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F660DBD" w:rsidR="003F570C" w:rsidRPr="00B771B6" w:rsidRDefault="00E86559" w:rsidP="00B771B6">
      <w:pPr>
        <w:pBdr>
          <w:bottom w:val="double" w:sz="6" w:space="1" w:color="auto"/>
        </w:pBdr>
        <w:rPr>
          <w:sz w:val="28"/>
        </w:rPr>
      </w:pPr>
      <w:r w:rsidRPr="00E86559">
        <w:rPr>
          <w:b/>
          <w:sz w:val="28"/>
        </w:rPr>
        <w:t>ABSN-9997</w:t>
      </w:r>
      <w:r>
        <w:rPr>
          <w:b/>
          <w:sz w:val="28"/>
        </w:rPr>
        <w:t xml:space="preserve"> - </w:t>
      </w:r>
      <w:r w:rsidRPr="00E86559">
        <w:rPr>
          <w:b/>
          <w:sz w:val="28"/>
        </w:rPr>
        <w:t>Server side - Create folders for French and Spanish resources in BPA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09205B20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E86559" w:rsidRPr="00E86559">
              <w:rPr>
                <w:b w:val="0"/>
                <w:bCs w:val="0"/>
                <w:sz w:val="20"/>
                <w:szCs w:val="20"/>
                <w:lang w:val="de-DE"/>
              </w:rPr>
              <w:t>9.07.00.UNF19 hash: b72e077ed5f2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E58C575" w14:textId="23AC6593" w:rsidR="00867854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8838438" w:history="1">
            <w:r w:rsidR="00867854" w:rsidRPr="00D16FEA">
              <w:rPr>
                <w:rStyle w:val="Hyperlink"/>
                <w:noProof/>
              </w:rPr>
              <w:t>Retest after fix</w:t>
            </w:r>
            <w:r w:rsidR="00867854">
              <w:rPr>
                <w:noProof/>
                <w:webHidden/>
              </w:rPr>
              <w:tab/>
            </w:r>
            <w:r w:rsidR="00867854">
              <w:rPr>
                <w:noProof/>
                <w:webHidden/>
              </w:rPr>
              <w:fldChar w:fldCharType="begin"/>
            </w:r>
            <w:r w:rsidR="00867854">
              <w:rPr>
                <w:noProof/>
                <w:webHidden/>
              </w:rPr>
              <w:instrText xml:space="preserve"> PAGEREF _Toc208838438 \h </w:instrText>
            </w:r>
            <w:r w:rsidR="00867854">
              <w:rPr>
                <w:noProof/>
                <w:webHidden/>
              </w:rPr>
            </w:r>
            <w:r w:rsidR="00867854">
              <w:rPr>
                <w:noProof/>
                <w:webHidden/>
              </w:rPr>
              <w:fldChar w:fldCharType="separate"/>
            </w:r>
            <w:r w:rsidR="00867854">
              <w:rPr>
                <w:noProof/>
                <w:webHidden/>
              </w:rPr>
              <w:t>1</w:t>
            </w:r>
            <w:r w:rsidR="00867854">
              <w:rPr>
                <w:noProof/>
                <w:webHidden/>
              </w:rPr>
              <w:fldChar w:fldCharType="end"/>
            </w:r>
          </w:hyperlink>
        </w:p>
        <w:p w14:paraId="4E9BCF60" w14:textId="4279C6BB" w:rsidR="00867854" w:rsidRDefault="00867854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8838439" w:history="1">
            <w:r w:rsidRPr="00D16FEA">
              <w:rPr>
                <w:rStyle w:val="Hyperlink"/>
                <w:noProof/>
              </w:rPr>
              <w:t>Test Case 1 – Check that the weekday is translated when scanning a Mat 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A6F86B7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8838438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313AE25E" w:rsidR="00311354" w:rsidRDefault="00311354" w:rsidP="00311354">
      <w:pPr>
        <w:pStyle w:val="Heading2"/>
      </w:pPr>
      <w:bookmarkStart w:id="2" w:name="_Toc208838439"/>
      <w:bookmarkEnd w:id="0"/>
      <w:r>
        <w:t>Test Case 1 –</w:t>
      </w:r>
      <w:r w:rsidR="00B76ADC">
        <w:t xml:space="preserve"> </w:t>
      </w:r>
      <w:r w:rsidR="0004523A">
        <w:t>Check that the weekday is translated when scanning a Mat ID</w:t>
      </w:r>
      <w:bookmarkEnd w:id="2"/>
      <w:r w:rsidR="0004523A">
        <w:t xml:space="preserve"> </w:t>
      </w:r>
    </w:p>
    <w:p w14:paraId="5C7B98EC" w14:textId="749BD80D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E86559" w:rsidRPr="00E86559">
        <w:rPr>
          <w:bCs/>
        </w:rPr>
        <w:t>9.07.</w:t>
      </w:r>
      <w:proofErr w:type="gramStart"/>
      <w:r w:rsidR="00E86559" w:rsidRPr="00E86559">
        <w:rPr>
          <w:bCs/>
        </w:rPr>
        <w:t>00.UNF</w:t>
      </w:r>
      <w:proofErr w:type="gramEnd"/>
      <w:r w:rsidR="00E86559" w:rsidRPr="00E86559">
        <w:rPr>
          <w:bCs/>
        </w:rPr>
        <w:t>19 hash: b72e077ed5f2</w:t>
      </w:r>
    </w:p>
    <w:p w14:paraId="44A3F008" w14:textId="243C06A2" w:rsidR="00B76ADC" w:rsidRDefault="00E86559" w:rsidP="00B76ADC">
      <w:pPr>
        <w:pStyle w:val="ListParagraph"/>
        <w:numPr>
          <w:ilvl w:val="0"/>
          <w:numId w:val="9"/>
        </w:numPr>
      </w:pPr>
      <w:r>
        <w:t>Mobile device: Switch the language to Franch</w:t>
      </w:r>
    </w:p>
    <w:p w14:paraId="32B44A5E" w14:textId="49F9BF58" w:rsidR="00E86559" w:rsidRDefault="00E86559" w:rsidP="00E86559">
      <w:r>
        <w:rPr>
          <w:noProof/>
        </w:rPr>
        <w:drawing>
          <wp:inline distT="0" distB="0" distL="0" distR="0" wp14:anchorId="0D2E73B4" wp14:editId="0C345522">
            <wp:extent cx="6858000" cy="3248025"/>
            <wp:effectExtent l="0" t="0" r="0" b="9525"/>
            <wp:docPr id="175465224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52249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F2B4" w14:textId="0795E09B" w:rsidR="005661CB" w:rsidRDefault="005661CB" w:rsidP="00E86559">
      <w:pPr>
        <w:pStyle w:val="ListParagraph"/>
        <w:numPr>
          <w:ilvl w:val="0"/>
          <w:numId w:val="9"/>
        </w:numPr>
      </w:pPr>
      <w:r>
        <w:t>Set the System User to have French as language</w:t>
      </w:r>
    </w:p>
    <w:p w14:paraId="055C41C0" w14:textId="20406CF7" w:rsidR="005661CB" w:rsidRDefault="005661CB" w:rsidP="005661CB">
      <w:r>
        <w:rPr>
          <w:noProof/>
        </w:rPr>
        <w:lastRenderedPageBreak/>
        <w:drawing>
          <wp:inline distT="0" distB="0" distL="0" distR="0" wp14:anchorId="62A0F767" wp14:editId="3F7CCDE9">
            <wp:extent cx="6858000" cy="3515995"/>
            <wp:effectExtent l="0" t="0" r="0" b="8255"/>
            <wp:docPr id="3115693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6934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01632" w14:textId="7BFC0DF2" w:rsidR="00E86559" w:rsidRDefault="00E86559" w:rsidP="00E86559">
      <w:pPr>
        <w:pStyle w:val="ListParagraph"/>
        <w:numPr>
          <w:ilvl w:val="0"/>
          <w:numId w:val="9"/>
        </w:numPr>
      </w:pPr>
      <w:r>
        <w:t xml:space="preserve">RSC DLG: Add 2 new routes </w:t>
      </w:r>
    </w:p>
    <w:p w14:paraId="41DB7DEB" w14:textId="0BBD5E1B" w:rsidR="00E86559" w:rsidRDefault="00E86559" w:rsidP="00E86559">
      <w:r>
        <w:rPr>
          <w:noProof/>
        </w:rPr>
        <w:drawing>
          <wp:inline distT="0" distB="0" distL="0" distR="0" wp14:anchorId="7ACFDCE4" wp14:editId="0FA00DF8">
            <wp:extent cx="6858000" cy="880745"/>
            <wp:effectExtent l="0" t="0" r="0" b="0"/>
            <wp:docPr id="5544234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2345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0259E" w14:textId="3EFFCBA0" w:rsidR="00E86559" w:rsidRDefault="00E86559" w:rsidP="00E86559">
      <w:pPr>
        <w:pStyle w:val="ListParagraph"/>
        <w:numPr>
          <w:ilvl w:val="0"/>
          <w:numId w:val="9"/>
        </w:numPr>
      </w:pPr>
      <w:r>
        <w:t>Generate Put-up Docs for these routes</w:t>
      </w:r>
    </w:p>
    <w:p w14:paraId="3437F84A" w14:textId="57351956" w:rsidR="00E86559" w:rsidRDefault="00E86559" w:rsidP="00E86559">
      <w:r>
        <w:rPr>
          <w:noProof/>
        </w:rPr>
        <w:drawing>
          <wp:inline distT="0" distB="0" distL="0" distR="0" wp14:anchorId="2B19E052" wp14:editId="3FBA2B03">
            <wp:extent cx="6858000" cy="2777490"/>
            <wp:effectExtent l="0" t="0" r="0" b="3810"/>
            <wp:docPr id="12345466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4668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F717" w14:textId="081D3EAB" w:rsidR="00E86559" w:rsidRDefault="00A42F5C" w:rsidP="00E86559">
      <w:pPr>
        <w:pStyle w:val="ListParagraph"/>
        <w:numPr>
          <w:ilvl w:val="0"/>
          <w:numId w:val="9"/>
        </w:numPr>
      </w:pPr>
      <w:r>
        <w:t>PLPC: Load a customer with Logo mats from one of the routes</w:t>
      </w:r>
    </w:p>
    <w:p w14:paraId="60C72C9F" w14:textId="34C2BF2A" w:rsidR="00A42F5C" w:rsidRDefault="00A42F5C" w:rsidP="00A42F5C">
      <w:r>
        <w:rPr>
          <w:noProof/>
        </w:rPr>
        <w:lastRenderedPageBreak/>
        <w:drawing>
          <wp:inline distT="0" distB="0" distL="0" distR="0" wp14:anchorId="2E2C8D0B" wp14:editId="423028D4">
            <wp:extent cx="6858000" cy="2141220"/>
            <wp:effectExtent l="0" t="0" r="0" b="0"/>
            <wp:docPr id="1838177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7746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12E9" w14:textId="4D2851D7" w:rsidR="00A42F5C" w:rsidRDefault="00A42F5C" w:rsidP="00A42F5C">
      <w:pPr>
        <w:pStyle w:val="ListParagraph"/>
        <w:numPr>
          <w:ilvl w:val="0"/>
          <w:numId w:val="9"/>
        </w:numPr>
      </w:pPr>
      <w:r>
        <w:t>Pick one of the Uniquely Coded IDs</w:t>
      </w:r>
    </w:p>
    <w:p w14:paraId="721AC0A0" w14:textId="0479A05C" w:rsidR="00A42F5C" w:rsidRDefault="00A42F5C" w:rsidP="00A42F5C">
      <w:r>
        <w:rPr>
          <w:noProof/>
        </w:rPr>
        <w:drawing>
          <wp:inline distT="0" distB="0" distL="0" distR="0" wp14:anchorId="49099C39" wp14:editId="3B0CA55F">
            <wp:extent cx="6858000" cy="3990975"/>
            <wp:effectExtent l="0" t="0" r="0" b="9525"/>
            <wp:docPr id="2027888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880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B760" w14:textId="7808CECD" w:rsidR="00A42F5C" w:rsidRDefault="00A42F5C" w:rsidP="00A42F5C">
      <w:pPr>
        <w:pStyle w:val="ListParagraph"/>
        <w:numPr>
          <w:ilvl w:val="0"/>
          <w:numId w:val="9"/>
        </w:numPr>
      </w:pPr>
      <w:r>
        <w:t xml:space="preserve">BPA: Pack tab &gt; Short a </w:t>
      </w:r>
      <w:proofErr w:type="spellStart"/>
      <w:r>
        <w:t>logmat</w:t>
      </w:r>
      <w:proofErr w:type="spellEnd"/>
    </w:p>
    <w:p w14:paraId="456FCAD3" w14:textId="1F05EE11" w:rsidR="00A42F5C" w:rsidRDefault="00A42F5C" w:rsidP="00A42F5C">
      <w:pPr>
        <w:pStyle w:val="ListParagraph"/>
        <w:numPr>
          <w:ilvl w:val="0"/>
          <w:numId w:val="9"/>
        </w:numPr>
      </w:pPr>
      <w:r>
        <w:t>BPA: go to Stock tab and scan one of the codes</w:t>
      </w:r>
    </w:p>
    <w:p w14:paraId="07DC269C" w14:textId="745B1007" w:rsidR="00A42F5C" w:rsidRDefault="005661CB" w:rsidP="00A42F5C">
      <w:r>
        <w:rPr>
          <w:noProof/>
        </w:rPr>
        <w:lastRenderedPageBreak/>
        <w:drawing>
          <wp:inline distT="0" distB="0" distL="0" distR="0" wp14:anchorId="6482E3F0" wp14:editId="069ACECC">
            <wp:extent cx="6858000" cy="3248025"/>
            <wp:effectExtent l="0" t="0" r="0" b="9525"/>
            <wp:docPr id="80059026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90264" name="Picture 1" descr="A screenshot of a pho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A9271" w14:textId="38240FD3" w:rsidR="00B52AB7" w:rsidRPr="00B52AB7" w:rsidRDefault="00B52AB7" w:rsidP="00A42F5C">
      <w:pPr>
        <w:rPr>
          <w:b/>
          <w:bCs/>
          <w:color w:val="00B050"/>
          <w:sz w:val="24"/>
          <w:szCs w:val="24"/>
        </w:rPr>
      </w:pPr>
      <w:r w:rsidRPr="00B52AB7">
        <w:rPr>
          <w:b/>
          <w:bCs/>
          <w:color w:val="00B050"/>
          <w:sz w:val="24"/>
          <w:szCs w:val="24"/>
        </w:rPr>
        <w:t>Tested OK</w:t>
      </w:r>
    </w:p>
    <w:sectPr w:rsidR="00B52AB7" w:rsidRPr="00B52AB7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6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8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4523A"/>
    <w:rsid w:val="0004799A"/>
    <w:rsid w:val="000D7F40"/>
    <w:rsid w:val="00146BED"/>
    <w:rsid w:val="00175E82"/>
    <w:rsid w:val="001765D9"/>
    <w:rsid w:val="002213CD"/>
    <w:rsid w:val="00246FFB"/>
    <w:rsid w:val="002824D7"/>
    <w:rsid w:val="002E59C4"/>
    <w:rsid w:val="00311354"/>
    <w:rsid w:val="0035010A"/>
    <w:rsid w:val="003C12EF"/>
    <w:rsid w:val="003F570C"/>
    <w:rsid w:val="004A6E88"/>
    <w:rsid w:val="004C3942"/>
    <w:rsid w:val="004C5C3D"/>
    <w:rsid w:val="00552CA9"/>
    <w:rsid w:val="00557E82"/>
    <w:rsid w:val="005661CB"/>
    <w:rsid w:val="00576949"/>
    <w:rsid w:val="00614241"/>
    <w:rsid w:val="006A4667"/>
    <w:rsid w:val="006B3D2D"/>
    <w:rsid w:val="006E72EB"/>
    <w:rsid w:val="0071241E"/>
    <w:rsid w:val="00726ED7"/>
    <w:rsid w:val="0074243C"/>
    <w:rsid w:val="00773F90"/>
    <w:rsid w:val="00867854"/>
    <w:rsid w:val="00871B25"/>
    <w:rsid w:val="008867C0"/>
    <w:rsid w:val="008C5EE4"/>
    <w:rsid w:val="00937B9B"/>
    <w:rsid w:val="009E6B9B"/>
    <w:rsid w:val="00A42F5C"/>
    <w:rsid w:val="00B0148C"/>
    <w:rsid w:val="00B01542"/>
    <w:rsid w:val="00B52AB7"/>
    <w:rsid w:val="00B65327"/>
    <w:rsid w:val="00B76ADC"/>
    <w:rsid w:val="00B771B6"/>
    <w:rsid w:val="00B91530"/>
    <w:rsid w:val="00BC1CCC"/>
    <w:rsid w:val="00C2244E"/>
    <w:rsid w:val="00C36C78"/>
    <w:rsid w:val="00C7443B"/>
    <w:rsid w:val="00C95EFA"/>
    <w:rsid w:val="00CB5B32"/>
    <w:rsid w:val="00D20FBB"/>
    <w:rsid w:val="00D26060"/>
    <w:rsid w:val="00D464F3"/>
    <w:rsid w:val="00D81039"/>
    <w:rsid w:val="00DB7EF2"/>
    <w:rsid w:val="00E271B9"/>
    <w:rsid w:val="00E340A6"/>
    <w:rsid w:val="00E86559"/>
    <w:rsid w:val="00EC0235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24</cp:revision>
  <dcterms:created xsi:type="dcterms:W3CDTF">2020-12-02T12:52:00Z</dcterms:created>
  <dcterms:modified xsi:type="dcterms:W3CDTF">2025-09-16T05:46:00Z</dcterms:modified>
</cp:coreProperties>
</file>