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976D06" w14:textId="77777777" w:rsidR="007278B4" w:rsidRPr="00B771B6" w:rsidRDefault="007278B4" w:rsidP="007278B4">
      <w:pPr>
        <w:pBdr>
          <w:bottom w:val="double" w:sz="6" w:space="1" w:color="auto"/>
        </w:pBdr>
        <w:rPr>
          <w:sz w:val="28"/>
        </w:rPr>
      </w:pPr>
      <w:r w:rsidRPr="00E03D00">
        <w:rPr>
          <w:b/>
          <w:sz w:val="28"/>
        </w:rPr>
        <w:t>ABSN-6254</w:t>
      </w:r>
      <w:r>
        <w:rPr>
          <w:b/>
          <w:sz w:val="28"/>
        </w:rPr>
        <w:t xml:space="preserve"> - </w:t>
      </w:r>
      <w:r w:rsidRPr="00E03D00">
        <w:rPr>
          <w:b/>
          <w:sz w:val="28"/>
        </w:rPr>
        <w:t>Discrepancy of handling quit wearer/wearer inventory in Route Assistant 13.07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7278B4" w14:paraId="09095E1A" w14:textId="77777777" w:rsidTr="000814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6F3E7E8E" w14:textId="77777777" w:rsidR="007278B4" w:rsidRDefault="007278B4" w:rsidP="0008146D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B8A05B2" w14:textId="77777777" w:rsidR="007278B4" w:rsidRDefault="007278B4" w:rsidP="0008146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7278B4" w14:paraId="14C63A4A" w14:textId="77777777" w:rsidTr="00081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76BB628" w14:textId="77777777" w:rsidR="007278B4" w:rsidRPr="004A0CE2" w:rsidRDefault="007278B4" w:rsidP="0008146D">
            <w:pPr>
              <w:rPr>
                <w:b w:val="0"/>
                <w:bCs w:val="0"/>
                <w:sz w:val="20"/>
                <w:szCs w:val="20"/>
              </w:rPr>
            </w:pPr>
            <w:r w:rsidRPr="004A0CE2">
              <w:rPr>
                <w:b w:val="0"/>
                <w:bCs w:val="0"/>
                <w:sz w:val="20"/>
              </w:rPr>
              <w:t>Version:</w:t>
            </w:r>
            <w:r w:rsidRPr="004A0CE2">
              <w:t xml:space="preserve"> </w:t>
            </w:r>
            <w:r w:rsidRPr="004A0CE2">
              <w:rPr>
                <w:b w:val="0"/>
                <w:bCs w:val="0"/>
                <w:sz w:val="20"/>
                <w:szCs w:val="20"/>
              </w:rPr>
              <w:t>9.07.</w:t>
            </w:r>
            <w:proofErr w:type="gramStart"/>
            <w:r w:rsidRPr="004A0CE2">
              <w:rPr>
                <w:b w:val="0"/>
                <w:bCs w:val="0"/>
                <w:sz w:val="20"/>
                <w:szCs w:val="20"/>
              </w:rPr>
              <w:t>00.UNF</w:t>
            </w:r>
            <w:proofErr w:type="gramEnd"/>
            <w:r w:rsidRPr="004A0CE2">
              <w:rPr>
                <w:b w:val="0"/>
                <w:bCs w:val="0"/>
                <w:sz w:val="20"/>
                <w:szCs w:val="20"/>
              </w:rPr>
              <w:t>18 + RouteAssistant_v12.37</w:t>
            </w:r>
          </w:p>
          <w:p w14:paraId="0A37E48A" w14:textId="77777777" w:rsidR="007278B4" w:rsidRPr="004A0CE2" w:rsidRDefault="007278B4" w:rsidP="0008146D">
            <w:pPr>
              <w:rPr>
                <w:b w:val="0"/>
                <w:bCs w:val="0"/>
                <w:sz w:val="20"/>
              </w:rPr>
            </w:pPr>
            <w:proofErr w:type="spellStart"/>
            <w:r w:rsidRPr="004A0CE2">
              <w:rPr>
                <w:b w:val="0"/>
                <w:bCs w:val="0"/>
                <w:sz w:val="20"/>
              </w:rPr>
              <w:t>DBServerName</w:t>
            </w:r>
            <w:proofErr w:type="spellEnd"/>
            <w:r w:rsidRPr="004A0CE2">
              <w:rPr>
                <w:b w:val="0"/>
                <w:bCs w:val="0"/>
                <w:sz w:val="20"/>
              </w:rPr>
              <w:t>= abs-srv20.internal.abslbs.com</w:t>
            </w:r>
          </w:p>
          <w:p w14:paraId="1D474AF7" w14:textId="77777777" w:rsidR="007278B4" w:rsidRPr="008F4C6C" w:rsidRDefault="007278B4" w:rsidP="0008146D">
            <w:pPr>
              <w:rPr>
                <w:b w:val="0"/>
                <w:bCs w:val="0"/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DBSID=CUST2</w:t>
            </w:r>
            <w:r>
              <w:rPr>
                <w:b w:val="0"/>
                <w:bCs w:val="0"/>
                <w:sz w:val="20"/>
              </w:rPr>
              <w:t>4</w:t>
            </w:r>
          </w:p>
          <w:p w14:paraId="5313AE7C" w14:textId="77777777" w:rsidR="007278B4" w:rsidRPr="008F4C6C" w:rsidRDefault="007278B4" w:rsidP="0008146D">
            <w:pPr>
              <w:rPr>
                <w:b w:val="0"/>
                <w:bCs w:val="0"/>
                <w:sz w:val="20"/>
              </w:rPr>
            </w:pPr>
            <w:proofErr w:type="spellStart"/>
            <w:r w:rsidRPr="008F4C6C">
              <w:rPr>
                <w:b w:val="0"/>
                <w:bCs w:val="0"/>
                <w:sz w:val="20"/>
              </w:rPr>
              <w:t>DBUser</w:t>
            </w:r>
            <w:proofErr w:type="spellEnd"/>
            <w:r w:rsidRPr="008F4C6C">
              <w:rPr>
                <w:b w:val="0"/>
                <w:bCs w:val="0"/>
                <w:sz w:val="20"/>
              </w:rPr>
              <w:t>=UNF</w:t>
            </w:r>
            <w:r>
              <w:rPr>
                <w:b w:val="0"/>
                <w:bCs w:val="0"/>
                <w:sz w:val="20"/>
              </w:rPr>
              <w:t>DEV</w:t>
            </w:r>
          </w:p>
          <w:p w14:paraId="3519B333" w14:textId="77777777" w:rsidR="007278B4" w:rsidRPr="008F4C6C" w:rsidRDefault="007278B4" w:rsidP="0008146D">
            <w:pPr>
              <w:rPr>
                <w:b w:val="0"/>
                <w:bCs w:val="0"/>
                <w:sz w:val="20"/>
              </w:rPr>
            </w:pPr>
            <w:proofErr w:type="spellStart"/>
            <w:r w:rsidRPr="008F4C6C">
              <w:rPr>
                <w:b w:val="0"/>
                <w:bCs w:val="0"/>
                <w:sz w:val="20"/>
              </w:rPr>
              <w:t>DBPassword</w:t>
            </w:r>
            <w:proofErr w:type="spellEnd"/>
            <w:r w:rsidRPr="008F4C6C">
              <w:rPr>
                <w:b w:val="0"/>
                <w:bCs w:val="0"/>
                <w:sz w:val="20"/>
              </w:rPr>
              <w:t>= UNF</w:t>
            </w:r>
            <w:r>
              <w:rPr>
                <w:b w:val="0"/>
                <w:bCs w:val="0"/>
                <w:sz w:val="20"/>
              </w:rPr>
              <w:t>DEV</w:t>
            </w:r>
          </w:p>
          <w:p w14:paraId="35FC7170" w14:textId="77777777" w:rsidR="007278B4" w:rsidRPr="000D7F40" w:rsidRDefault="007278B4" w:rsidP="0008146D">
            <w:pPr>
              <w:rPr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Environment=</w:t>
            </w:r>
            <w:r>
              <w:rPr>
                <w:b w:val="0"/>
                <w:bCs w:val="0"/>
                <w:sz w:val="20"/>
              </w:rPr>
              <w:t>Test</w:t>
            </w:r>
          </w:p>
        </w:tc>
        <w:tc>
          <w:tcPr>
            <w:tcW w:w="4675" w:type="dxa"/>
          </w:tcPr>
          <w:p w14:paraId="30989B39" w14:textId="77777777" w:rsidR="007278B4" w:rsidRPr="000D7F40" w:rsidRDefault="007278B4" w:rsidP="007278B4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6987A2C3" w14:textId="77777777" w:rsidR="007278B4" w:rsidRPr="000D7F40" w:rsidRDefault="007278B4" w:rsidP="007278B4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37BF081" w14:textId="77777777" w:rsidR="007278B4" w:rsidRPr="002824D7" w:rsidRDefault="007278B4" w:rsidP="0008146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13B6EFEB" w14:textId="77777777" w:rsidR="007278B4" w:rsidRDefault="007278B4" w:rsidP="007278B4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rFonts w:eastAsiaTheme="minorEastAsia"/>
          <w:b/>
          <w:bCs/>
          <w:noProof/>
          <w:sz w:val="20"/>
          <w:szCs w:val="20"/>
        </w:rPr>
      </w:sdtEndPr>
      <w:sdtContent>
        <w:p w14:paraId="6C1EC556" w14:textId="77777777" w:rsidR="007278B4" w:rsidRDefault="007278B4" w:rsidP="007278B4">
          <w:pPr>
            <w:pStyle w:val="TOCHeading"/>
          </w:pPr>
          <w:r>
            <w:t>Contents</w:t>
          </w:r>
        </w:p>
        <w:p w14:paraId="73857292" w14:textId="77777777" w:rsidR="007278B4" w:rsidRDefault="007278B4" w:rsidP="007278B4">
          <w:pPr>
            <w:pStyle w:val="TOC1"/>
            <w:tabs>
              <w:tab w:val="right" w:leader="dot" w:pos="10790"/>
            </w:tabs>
            <w:rPr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97685525" w:history="1">
            <w:r w:rsidRPr="005A5975">
              <w:rPr>
                <w:rStyle w:val="Hyperlink"/>
                <w:noProof/>
              </w:rPr>
              <w:t>Retest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_Toc197685525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892E78" w14:textId="77777777" w:rsidR="007278B4" w:rsidRDefault="007278B4" w:rsidP="007278B4">
          <w:pPr>
            <w:pStyle w:val="TOC2"/>
            <w:tabs>
              <w:tab w:val="right" w:leader="dot" w:pos="10790"/>
            </w:tabs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197685526" w:history="1">
            <w:r w:rsidRPr="005A5975">
              <w:rPr>
                <w:rStyle w:val="Hyperlink"/>
                <w:noProof/>
              </w:rPr>
              <w:t>Test Case 1 – Verify items with “QUIT ITEM” flag are able to be scanned in “Scan Return Items” screen (RASA)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_Toc197685526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C88CEE" w14:textId="77777777" w:rsidR="007278B4" w:rsidRDefault="007278B4" w:rsidP="007278B4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test"/>
    <w:p w14:paraId="36D37069" w14:textId="77777777" w:rsidR="007278B4" w:rsidRPr="00773F90" w:rsidRDefault="007278B4" w:rsidP="007278B4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1" w:name="_Toc197685525"/>
      <w:r w:rsidRPr="00773F90">
        <w:rPr>
          <w:rStyle w:val="Hyperlink"/>
        </w:rPr>
        <w:t>Retest after fix</w:t>
      </w:r>
      <w:bookmarkEnd w:id="1"/>
      <w:r>
        <w:fldChar w:fldCharType="end"/>
      </w:r>
    </w:p>
    <w:p w14:paraId="688C3FD6" w14:textId="77777777" w:rsidR="007278B4" w:rsidRDefault="007278B4" w:rsidP="007278B4">
      <w:pPr>
        <w:pStyle w:val="Heading2"/>
      </w:pPr>
      <w:bookmarkStart w:id="2" w:name="_Toc197685526"/>
      <w:bookmarkEnd w:id="0"/>
      <w:r>
        <w:t xml:space="preserve">Test Case 1 </w:t>
      </w:r>
      <w:r w:rsidRPr="00F96E24">
        <w:t xml:space="preserve">– Verify items with “QUIT ITEM” flag </w:t>
      </w:r>
      <w:proofErr w:type="gramStart"/>
      <w:r w:rsidRPr="00F96E24">
        <w:t>are able to</w:t>
      </w:r>
      <w:proofErr w:type="gramEnd"/>
      <w:r w:rsidRPr="00F96E24">
        <w:t xml:space="preserve"> be scanned in “Scan Return Items” screen (RASA)</w:t>
      </w:r>
      <w:bookmarkEnd w:id="2"/>
    </w:p>
    <w:p w14:paraId="6779F0D2" w14:textId="77777777" w:rsidR="007278B4" w:rsidRDefault="007278B4" w:rsidP="007278B4">
      <w:r>
        <w:rPr>
          <w:bCs/>
        </w:rPr>
        <w:t xml:space="preserve">Expected Behavior: </w:t>
      </w:r>
      <w:r>
        <w:t xml:space="preserve">Items with “QUIT ITEM” flag set using “Inactive Wearer” and “Inactive Wearer Inventory” should be able to be scanned in “Scan Return Items” screen (RASA). </w:t>
      </w:r>
    </w:p>
    <w:p w14:paraId="4C18A0B3" w14:textId="77777777" w:rsidR="007278B4" w:rsidRPr="00E15B53" w:rsidRDefault="007278B4" w:rsidP="007278B4">
      <w:r>
        <w:t>“N” value should be set in “</w:t>
      </w:r>
      <w:proofErr w:type="spellStart"/>
      <w:r>
        <w:t>tobereturned</w:t>
      </w:r>
      <w:proofErr w:type="spellEnd"/>
      <w:r>
        <w:t>” table of database for those items with &lt;Multiple&gt; flag</w:t>
      </w:r>
    </w:p>
    <w:p w14:paraId="67D9C8E5" w14:textId="77777777" w:rsidR="007278B4" w:rsidRDefault="007278B4" w:rsidP="007278B4">
      <w:pPr>
        <w:rPr>
          <w:bCs/>
        </w:rPr>
      </w:pPr>
      <w:r w:rsidRPr="00311354">
        <w:rPr>
          <w:bCs/>
        </w:rPr>
        <w:t xml:space="preserve">Hash: </w:t>
      </w:r>
      <w:r w:rsidRPr="00E15B53">
        <w:rPr>
          <w:bCs/>
        </w:rPr>
        <w:t>e4ea4aab85bb</w:t>
      </w:r>
    </w:p>
    <w:p w14:paraId="28FCD92D" w14:textId="77777777" w:rsidR="007278B4" w:rsidRDefault="007278B4" w:rsidP="007278B4">
      <w:pPr>
        <w:pStyle w:val="ListParagraph"/>
        <w:numPr>
          <w:ilvl w:val="0"/>
          <w:numId w:val="2"/>
        </w:numPr>
      </w:pPr>
      <w:r>
        <w:t>Wearers DLG: Have a customer with at least 2 wearers which have WI with Unique IDs</w:t>
      </w:r>
    </w:p>
    <w:p w14:paraId="072460FA" w14:textId="77777777" w:rsidR="007278B4" w:rsidRDefault="007278B4" w:rsidP="007278B4">
      <w:pPr>
        <w:pStyle w:val="ListParagraph"/>
      </w:pPr>
      <w:r>
        <w:rPr>
          <w:noProof/>
        </w:rPr>
        <w:drawing>
          <wp:inline distT="0" distB="0" distL="0" distR="0" wp14:anchorId="0807C5B3" wp14:editId="2D381961">
            <wp:extent cx="6858000" cy="3623945"/>
            <wp:effectExtent l="0" t="0" r="0" b="0"/>
            <wp:docPr id="25636178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361786" name="Picture 1" descr="A screenshot of a computer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91131" w14:textId="77777777" w:rsidR="007278B4" w:rsidRDefault="007278B4" w:rsidP="007278B4">
      <w:pPr>
        <w:pStyle w:val="ListParagraph"/>
      </w:pPr>
      <w:r>
        <w:rPr>
          <w:noProof/>
        </w:rPr>
        <w:lastRenderedPageBreak/>
        <w:drawing>
          <wp:inline distT="0" distB="0" distL="0" distR="0" wp14:anchorId="5C325E4D" wp14:editId="1358956E">
            <wp:extent cx="6858000" cy="3726180"/>
            <wp:effectExtent l="0" t="0" r="0" b="7620"/>
            <wp:docPr id="9147590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75909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54B63" w14:textId="77777777" w:rsidR="007278B4" w:rsidRDefault="007278B4" w:rsidP="007278B4">
      <w:pPr>
        <w:pStyle w:val="ListParagraph"/>
        <w:numPr>
          <w:ilvl w:val="0"/>
          <w:numId w:val="2"/>
        </w:numPr>
      </w:pPr>
      <w:r>
        <w:t>For wearer 1 &gt; go into his inventory and Mark to Replace one of his UI</w:t>
      </w:r>
    </w:p>
    <w:p w14:paraId="1429CC7D" w14:textId="77777777" w:rsidR="007278B4" w:rsidRDefault="007278B4" w:rsidP="007278B4">
      <w:pPr>
        <w:pStyle w:val="ListParagraph"/>
      </w:pPr>
      <w:r>
        <w:rPr>
          <w:noProof/>
        </w:rPr>
        <w:drawing>
          <wp:inline distT="0" distB="0" distL="0" distR="0" wp14:anchorId="48694E30" wp14:editId="0AE96E3E">
            <wp:extent cx="6858000" cy="3787775"/>
            <wp:effectExtent l="0" t="0" r="0" b="3175"/>
            <wp:docPr id="127847992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479924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6A1BE" w14:textId="77777777" w:rsidR="007278B4" w:rsidRDefault="007278B4" w:rsidP="007278B4">
      <w:pPr>
        <w:pStyle w:val="ListParagraph"/>
      </w:pPr>
      <w:r>
        <w:rPr>
          <w:noProof/>
        </w:rPr>
        <w:lastRenderedPageBreak/>
        <w:drawing>
          <wp:inline distT="0" distB="0" distL="0" distR="0" wp14:anchorId="3836FC18" wp14:editId="3071E7B5">
            <wp:extent cx="6858000" cy="3515360"/>
            <wp:effectExtent l="0" t="0" r="0" b="8890"/>
            <wp:docPr id="38359079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590794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7B0B2" w14:textId="77777777" w:rsidR="007278B4" w:rsidRDefault="007278B4" w:rsidP="007278B4">
      <w:pPr>
        <w:pStyle w:val="ListParagraph"/>
        <w:numPr>
          <w:ilvl w:val="0"/>
          <w:numId w:val="2"/>
        </w:numPr>
      </w:pPr>
      <w:r>
        <w:t>Issue Work Order DLG: issue the OW for your item</w:t>
      </w:r>
    </w:p>
    <w:p w14:paraId="12D258C2" w14:textId="77777777" w:rsidR="007278B4" w:rsidRDefault="007278B4" w:rsidP="007278B4">
      <w:pPr>
        <w:pStyle w:val="ListParagraph"/>
      </w:pPr>
      <w:r>
        <w:rPr>
          <w:noProof/>
        </w:rPr>
        <w:drawing>
          <wp:inline distT="0" distB="0" distL="0" distR="0" wp14:anchorId="1CD2CD11" wp14:editId="5E11D57F">
            <wp:extent cx="6858000" cy="3590925"/>
            <wp:effectExtent l="0" t="0" r="0" b="9525"/>
            <wp:docPr id="48634090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340903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3D7E1" w14:textId="77777777" w:rsidR="007278B4" w:rsidRDefault="007278B4" w:rsidP="007278B4">
      <w:pPr>
        <w:pStyle w:val="ListParagraph"/>
        <w:numPr>
          <w:ilvl w:val="0"/>
          <w:numId w:val="2"/>
        </w:numPr>
      </w:pPr>
      <w:r>
        <w:t xml:space="preserve">For the same wearer 1 &gt; Quit wearer End Date = </w:t>
      </w:r>
      <w:proofErr w:type="spellStart"/>
      <w:r>
        <w:t>Sysdate</w:t>
      </w:r>
      <w:proofErr w:type="spellEnd"/>
    </w:p>
    <w:p w14:paraId="6A9D9E90" w14:textId="77777777" w:rsidR="007278B4" w:rsidRDefault="007278B4" w:rsidP="007278B4">
      <w:pPr>
        <w:pStyle w:val="ListParagraph"/>
      </w:pPr>
      <w:r>
        <w:rPr>
          <w:noProof/>
        </w:rPr>
        <w:lastRenderedPageBreak/>
        <w:drawing>
          <wp:inline distT="0" distB="0" distL="0" distR="0" wp14:anchorId="6D385E8C" wp14:editId="5F7DB307">
            <wp:extent cx="6858000" cy="2857500"/>
            <wp:effectExtent l="0" t="0" r="0" b="0"/>
            <wp:docPr id="123135566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355664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8F39F" w14:textId="77777777" w:rsidR="007278B4" w:rsidRDefault="007278B4" w:rsidP="007278B4">
      <w:pPr>
        <w:pStyle w:val="ListParagraph"/>
        <w:numPr>
          <w:ilvl w:val="0"/>
          <w:numId w:val="2"/>
        </w:numPr>
      </w:pPr>
      <w:r>
        <w:t xml:space="preserve">Open the wearers inventory and see that the item you marked with a replacement flag now has multiple flags set while the others just the Quit Wearer Garment </w:t>
      </w:r>
    </w:p>
    <w:p w14:paraId="0D06F787" w14:textId="77777777" w:rsidR="007278B4" w:rsidRDefault="007278B4" w:rsidP="007278B4">
      <w:pPr>
        <w:pStyle w:val="ListParagraph"/>
      </w:pPr>
      <w:r>
        <w:rPr>
          <w:noProof/>
        </w:rPr>
        <w:drawing>
          <wp:inline distT="0" distB="0" distL="0" distR="0" wp14:anchorId="0031ED15" wp14:editId="1660E4D8">
            <wp:extent cx="6858000" cy="3592830"/>
            <wp:effectExtent l="0" t="0" r="0" b="7620"/>
            <wp:docPr id="44617323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173230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2A492" w14:textId="77777777" w:rsidR="007278B4" w:rsidRDefault="007278B4" w:rsidP="007278B4">
      <w:pPr>
        <w:pStyle w:val="ListParagraph"/>
        <w:numPr>
          <w:ilvl w:val="0"/>
          <w:numId w:val="2"/>
        </w:numPr>
      </w:pPr>
      <w:r>
        <w:t>Wearer 2 &gt; Open the WI and Mark for Replace one of its UI</w:t>
      </w:r>
    </w:p>
    <w:p w14:paraId="00806D87" w14:textId="77777777" w:rsidR="007278B4" w:rsidRDefault="007278B4" w:rsidP="007278B4">
      <w:pPr>
        <w:pStyle w:val="ListParagraph"/>
      </w:pPr>
      <w:r>
        <w:rPr>
          <w:noProof/>
        </w:rPr>
        <w:lastRenderedPageBreak/>
        <w:drawing>
          <wp:inline distT="0" distB="0" distL="0" distR="0" wp14:anchorId="1E37FE60" wp14:editId="65266ACB">
            <wp:extent cx="6858000" cy="3411220"/>
            <wp:effectExtent l="0" t="0" r="0" b="0"/>
            <wp:docPr id="199057189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571891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68A84" w14:textId="77777777" w:rsidR="007278B4" w:rsidRDefault="007278B4" w:rsidP="007278B4">
      <w:pPr>
        <w:pStyle w:val="ListParagraph"/>
      </w:pPr>
      <w:r>
        <w:rPr>
          <w:noProof/>
        </w:rPr>
        <w:drawing>
          <wp:inline distT="0" distB="0" distL="0" distR="0" wp14:anchorId="0DDBC976" wp14:editId="43CC73EE">
            <wp:extent cx="6858000" cy="3469005"/>
            <wp:effectExtent l="0" t="0" r="0" b="0"/>
            <wp:docPr id="98059370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593702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CC5D1" w14:textId="77777777" w:rsidR="007278B4" w:rsidRDefault="007278B4" w:rsidP="007278B4">
      <w:pPr>
        <w:pStyle w:val="ListParagraph"/>
        <w:numPr>
          <w:ilvl w:val="0"/>
          <w:numId w:val="2"/>
        </w:numPr>
      </w:pPr>
      <w:r>
        <w:t>Issue Work Order DLG: Issue the WO you just created</w:t>
      </w:r>
    </w:p>
    <w:p w14:paraId="6AADBC63" w14:textId="77777777" w:rsidR="007278B4" w:rsidRDefault="007278B4" w:rsidP="007278B4">
      <w:pPr>
        <w:pStyle w:val="ListParagraph"/>
      </w:pPr>
      <w:r>
        <w:rPr>
          <w:noProof/>
        </w:rPr>
        <w:lastRenderedPageBreak/>
        <w:drawing>
          <wp:inline distT="0" distB="0" distL="0" distR="0" wp14:anchorId="158856EB" wp14:editId="2A7B269A">
            <wp:extent cx="6858000" cy="3637915"/>
            <wp:effectExtent l="0" t="0" r="0" b="635"/>
            <wp:docPr id="124399177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991779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3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11D86" w14:textId="77777777" w:rsidR="007278B4" w:rsidRDefault="007278B4" w:rsidP="007278B4">
      <w:pPr>
        <w:pStyle w:val="ListParagraph"/>
        <w:numPr>
          <w:ilvl w:val="0"/>
          <w:numId w:val="2"/>
        </w:numPr>
      </w:pPr>
      <w:r>
        <w:t>Quit the Were Inventory of Wearer 2</w:t>
      </w:r>
    </w:p>
    <w:p w14:paraId="5F76654F" w14:textId="77777777" w:rsidR="007278B4" w:rsidRDefault="007278B4" w:rsidP="007278B4">
      <w:pPr>
        <w:pStyle w:val="ListParagraph"/>
      </w:pPr>
    </w:p>
    <w:p w14:paraId="5C197A6A" w14:textId="77777777" w:rsidR="007278B4" w:rsidRDefault="007278B4" w:rsidP="007278B4">
      <w:pPr>
        <w:pStyle w:val="ListParagraph"/>
      </w:pPr>
    </w:p>
    <w:p w14:paraId="587A11DE" w14:textId="77777777" w:rsidR="007278B4" w:rsidRDefault="007278B4" w:rsidP="007278B4">
      <w:pPr>
        <w:pStyle w:val="ListParagraph"/>
      </w:pPr>
      <w:r>
        <w:rPr>
          <w:noProof/>
        </w:rPr>
        <w:drawing>
          <wp:inline distT="0" distB="0" distL="0" distR="0" wp14:anchorId="5184A262" wp14:editId="68566B88">
            <wp:extent cx="6858000" cy="3651250"/>
            <wp:effectExtent l="0" t="0" r="0" b="6350"/>
            <wp:docPr id="160293170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931708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C57ED" w14:textId="77777777" w:rsidR="007278B4" w:rsidRDefault="007278B4" w:rsidP="007278B4">
      <w:pPr>
        <w:pStyle w:val="ListParagraph"/>
        <w:numPr>
          <w:ilvl w:val="0"/>
          <w:numId w:val="2"/>
        </w:numPr>
      </w:pPr>
      <w:r>
        <w:t xml:space="preserve">Open the wearers inventory and see that the item you marked with a replacement flag now has multiple flags set while the others just the Quit Wearer Garment </w:t>
      </w:r>
    </w:p>
    <w:p w14:paraId="1A95F69E" w14:textId="77777777" w:rsidR="007278B4" w:rsidRDefault="007278B4" w:rsidP="007278B4">
      <w:pPr>
        <w:pStyle w:val="ListParagraph"/>
      </w:pPr>
      <w:r>
        <w:rPr>
          <w:noProof/>
        </w:rPr>
        <w:lastRenderedPageBreak/>
        <w:drawing>
          <wp:inline distT="0" distB="0" distL="0" distR="0" wp14:anchorId="566829C1" wp14:editId="7516B9C9">
            <wp:extent cx="6858000" cy="3630295"/>
            <wp:effectExtent l="0" t="0" r="0" b="8255"/>
            <wp:docPr id="166116712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167128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2C4DF" w14:textId="77777777" w:rsidR="007278B4" w:rsidRDefault="007278B4" w:rsidP="007278B4">
      <w:pPr>
        <w:pStyle w:val="ListParagraph"/>
        <w:numPr>
          <w:ilvl w:val="0"/>
          <w:numId w:val="2"/>
        </w:numPr>
      </w:pPr>
      <w:r>
        <w:t>Route Status Control DLG: Add a new route with your customer on it</w:t>
      </w:r>
    </w:p>
    <w:p w14:paraId="7EE75EB2" w14:textId="77777777" w:rsidR="007278B4" w:rsidRDefault="007278B4" w:rsidP="007278B4">
      <w:pPr>
        <w:pStyle w:val="ListParagraph"/>
      </w:pPr>
      <w:r>
        <w:rPr>
          <w:noProof/>
        </w:rPr>
        <w:drawing>
          <wp:inline distT="0" distB="0" distL="0" distR="0" wp14:anchorId="03E24AB6" wp14:editId="1B58D0CE">
            <wp:extent cx="6858000" cy="2653665"/>
            <wp:effectExtent l="0" t="0" r="0" b="0"/>
            <wp:docPr id="188924739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247392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5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8E201" w14:textId="77777777" w:rsidR="007278B4" w:rsidRDefault="007278B4" w:rsidP="007278B4">
      <w:pPr>
        <w:pStyle w:val="ListParagraph"/>
        <w:numPr>
          <w:ilvl w:val="0"/>
          <w:numId w:val="2"/>
        </w:numPr>
      </w:pPr>
      <w:r>
        <w:t xml:space="preserve">Generate invoices and send </w:t>
      </w:r>
      <w:proofErr w:type="gramStart"/>
      <w:r>
        <w:t>it</w:t>
      </w:r>
      <w:proofErr w:type="gramEnd"/>
      <w:r>
        <w:t xml:space="preserve"> to RA</w:t>
      </w:r>
    </w:p>
    <w:p w14:paraId="74730645" w14:textId="77777777" w:rsidR="007278B4" w:rsidRDefault="007278B4" w:rsidP="007278B4">
      <w:pPr>
        <w:pStyle w:val="ListParagraph"/>
      </w:pPr>
      <w:r>
        <w:rPr>
          <w:noProof/>
        </w:rPr>
        <w:drawing>
          <wp:inline distT="0" distB="0" distL="0" distR="0" wp14:anchorId="394F3A84" wp14:editId="2F849EF7">
            <wp:extent cx="6858000" cy="1102995"/>
            <wp:effectExtent l="0" t="0" r="0" b="1905"/>
            <wp:docPr id="155669371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693715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470F6" w14:textId="77777777" w:rsidR="007278B4" w:rsidRDefault="007278B4" w:rsidP="007278B4">
      <w:pPr>
        <w:pStyle w:val="ListParagraph"/>
        <w:numPr>
          <w:ilvl w:val="0"/>
          <w:numId w:val="2"/>
        </w:numPr>
      </w:pPr>
      <w:r>
        <w:t>RA: Arrive at the customer</w:t>
      </w:r>
    </w:p>
    <w:p w14:paraId="3A2E7CC9" w14:textId="77777777" w:rsidR="007278B4" w:rsidRDefault="007278B4" w:rsidP="007278B4">
      <w:pPr>
        <w:pStyle w:val="ListParagraph"/>
      </w:pPr>
      <w:r>
        <w:rPr>
          <w:noProof/>
        </w:rPr>
        <w:lastRenderedPageBreak/>
        <w:drawing>
          <wp:inline distT="0" distB="0" distL="0" distR="0" wp14:anchorId="0DD32860" wp14:editId="78C098A7">
            <wp:extent cx="2526914" cy="4816929"/>
            <wp:effectExtent l="0" t="0" r="6985" b="3175"/>
            <wp:docPr id="23436600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366009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39770" cy="484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608C2" w14:textId="77777777" w:rsidR="007278B4" w:rsidRDefault="007278B4" w:rsidP="007278B4">
      <w:pPr>
        <w:pStyle w:val="ListParagraph"/>
        <w:numPr>
          <w:ilvl w:val="0"/>
          <w:numId w:val="2"/>
        </w:numPr>
      </w:pPr>
      <w:r>
        <w:t xml:space="preserve">Return Items menu &gt; Select the Wearer that was quit earlier (Wearer 1) &gt; Tap on the WI&gt; Tap the Scan Returns button </w:t>
      </w:r>
    </w:p>
    <w:p w14:paraId="5F3AB6DE" w14:textId="77777777" w:rsidR="007278B4" w:rsidRDefault="007278B4" w:rsidP="007278B4">
      <w:pPr>
        <w:pStyle w:val="ListParagraph"/>
      </w:pPr>
      <w:r>
        <w:rPr>
          <w:noProof/>
        </w:rPr>
        <w:drawing>
          <wp:inline distT="0" distB="0" distL="0" distR="0" wp14:anchorId="0FAD3E33" wp14:editId="0437E400">
            <wp:extent cx="6858000" cy="3870960"/>
            <wp:effectExtent l="0" t="0" r="0" b="0"/>
            <wp:docPr id="1467743967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743967" name="Picture 1" descr="A screenshot of a phone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64BEC" w14:textId="77777777" w:rsidR="007278B4" w:rsidRDefault="007278B4" w:rsidP="007278B4">
      <w:pPr>
        <w:pStyle w:val="ListParagraph"/>
        <w:numPr>
          <w:ilvl w:val="0"/>
          <w:numId w:val="2"/>
        </w:numPr>
      </w:pPr>
      <w:r>
        <w:t>Scan the UID with Multiple flags on it and see that is scanned “OK”</w:t>
      </w:r>
    </w:p>
    <w:p w14:paraId="3D1B7E71" w14:textId="77777777" w:rsidR="007278B4" w:rsidRDefault="007278B4" w:rsidP="007278B4">
      <w:pPr>
        <w:pStyle w:val="ListParagraph"/>
      </w:pPr>
      <w:r>
        <w:rPr>
          <w:noProof/>
        </w:rPr>
        <w:lastRenderedPageBreak/>
        <w:drawing>
          <wp:inline distT="0" distB="0" distL="0" distR="0" wp14:anchorId="6F3293B0" wp14:editId="0258AFEB">
            <wp:extent cx="6858000" cy="2913380"/>
            <wp:effectExtent l="0" t="0" r="0" b="1270"/>
            <wp:docPr id="34885326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853269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E897E" w14:textId="77777777" w:rsidR="007278B4" w:rsidRDefault="007278B4" w:rsidP="007278B4">
      <w:pPr>
        <w:pStyle w:val="ListParagraph"/>
        <w:numPr>
          <w:ilvl w:val="0"/>
          <w:numId w:val="2"/>
        </w:numPr>
      </w:pPr>
      <w:r>
        <w:t>Scan an UID that has “Quit Wearer Garment” flag on it and see that is scanned “OK”</w:t>
      </w:r>
    </w:p>
    <w:p w14:paraId="287D9BD0" w14:textId="77777777" w:rsidR="007278B4" w:rsidRDefault="007278B4" w:rsidP="007278B4">
      <w:pPr>
        <w:pStyle w:val="ListParagraph"/>
      </w:pPr>
      <w:r>
        <w:rPr>
          <w:noProof/>
        </w:rPr>
        <w:drawing>
          <wp:inline distT="0" distB="0" distL="0" distR="0" wp14:anchorId="1F6169EB" wp14:editId="772921E7">
            <wp:extent cx="6858000" cy="2913380"/>
            <wp:effectExtent l="0" t="0" r="0" b="1270"/>
            <wp:docPr id="184395963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959639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F49C2" w14:textId="77777777" w:rsidR="007278B4" w:rsidRDefault="007278B4" w:rsidP="007278B4">
      <w:pPr>
        <w:pStyle w:val="ListParagraph"/>
        <w:numPr>
          <w:ilvl w:val="0"/>
          <w:numId w:val="2"/>
        </w:numPr>
      </w:pPr>
      <w:r>
        <w:t>Select the Wearer for which WI was quit earlier (Wearer 2) &gt; Tap on the WI&gt; Tap the Scan Returns button</w:t>
      </w:r>
    </w:p>
    <w:p w14:paraId="2C4D9775" w14:textId="77777777" w:rsidR="007278B4" w:rsidRDefault="007278B4" w:rsidP="007278B4">
      <w:pPr>
        <w:pStyle w:val="ListParagraph"/>
      </w:pPr>
      <w:r>
        <w:rPr>
          <w:noProof/>
        </w:rPr>
        <w:lastRenderedPageBreak/>
        <w:drawing>
          <wp:inline distT="0" distB="0" distL="0" distR="0" wp14:anchorId="0006A158" wp14:editId="19685B5A">
            <wp:extent cx="6858000" cy="4822825"/>
            <wp:effectExtent l="0" t="0" r="0" b="0"/>
            <wp:docPr id="175844813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44813" name="Picture 1" descr="A screenshot of a phone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2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82046" w14:textId="77777777" w:rsidR="007278B4" w:rsidRDefault="007278B4" w:rsidP="007278B4">
      <w:pPr>
        <w:pStyle w:val="ListParagraph"/>
        <w:numPr>
          <w:ilvl w:val="0"/>
          <w:numId w:val="2"/>
        </w:numPr>
      </w:pPr>
      <w:r>
        <w:t>Scan the UID with Multiple flags on it and see that is scanned “OK”</w:t>
      </w:r>
    </w:p>
    <w:p w14:paraId="2DBADCD2" w14:textId="77777777" w:rsidR="007278B4" w:rsidRDefault="007278B4" w:rsidP="007278B4">
      <w:pPr>
        <w:pStyle w:val="ListParagraph"/>
      </w:pPr>
      <w:r>
        <w:rPr>
          <w:noProof/>
        </w:rPr>
        <w:drawing>
          <wp:inline distT="0" distB="0" distL="0" distR="0" wp14:anchorId="53854FE1" wp14:editId="3C565D79">
            <wp:extent cx="6858000" cy="2630170"/>
            <wp:effectExtent l="0" t="0" r="0" b="0"/>
            <wp:docPr id="155873892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738926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63163" w14:textId="77777777" w:rsidR="007278B4" w:rsidRDefault="007278B4" w:rsidP="007278B4">
      <w:pPr>
        <w:pStyle w:val="ListParagraph"/>
        <w:numPr>
          <w:ilvl w:val="0"/>
          <w:numId w:val="2"/>
        </w:numPr>
      </w:pPr>
      <w:r>
        <w:t>Scan an UID that has “Quit Wearer Garment” flag on it and see that is scanned “OK”</w:t>
      </w:r>
    </w:p>
    <w:p w14:paraId="0C919FA6" w14:textId="77777777" w:rsidR="007278B4" w:rsidRDefault="007278B4" w:rsidP="007278B4">
      <w:pPr>
        <w:pStyle w:val="ListParagraph"/>
      </w:pPr>
      <w:r>
        <w:rPr>
          <w:noProof/>
        </w:rPr>
        <w:lastRenderedPageBreak/>
        <w:drawing>
          <wp:inline distT="0" distB="0" distL="0" distR="0" wp14:anchorId="584CC073" wp14:editId="137FDF49">
            <wp:extent cx="6858000" cy="2630170"/>
            <wp:effectExtent l="0" t="0" r="0" b="0"/>
            <wp:docPr id="29824064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240646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6605F" w14:textId="77777777" w:rsidR="007278B4" w:rsidRPr="009515CF" w:rsidRDefault="007278B4" w:rsidP="007278B4">
      <w:pPr>
        <w:pStyle w:val="ListParagraph"/>
        <w:numPr>
          <w:ilvl w:val="0"/>
          <w:numId w:val="2"/>
        </w:numPr>
      </w:pPr>
      <w:r>
        <w:t xml:space="preserve">Open the RA database and open </w:t>
      </w:r>
      <w:r>
        <w:rPr>
          <w:rFonts w:ascii="Segoe UI" w:hAnsi="Segoe UI" w:cs="Segoe UI"/>
          <w:color w:val="000000"/>
          <w:sz w:val="18"/>
          <w:szCs w:val="18"/>
        </w:rPr>
        <w:t>"</w:t>
      </w:r>
      <w:proofErr w:type="spellStart"/>
      <w:r>
        <w:rPr>
          <w:rFonts w:ascii="Segoe UI" w:hAnsi="Segoe UI" w:cs="Segoe UI"/>
          <w:color w:val="000000"/>
          <w:sz w:val="18"/>
          <w:szCs w:val="18"/>
        </w:rPr>
        <w:t>GarmentIDDTO</w:t>
      </w:r>
      <w:proofErr w:type="spellEnd"/>
      <w:r>
        <w:rPr>
          <w:rFonts w:ascii="Segoe UI" w:hAnsi="Segoe UI" w:cs="Segoe UI"/>
          <w:color w:val="000000"/>
          <w:sz w:val="18"/>
          <w:szCs w:val="18"/>
        </w:rPr>
        <w:t>" table</w:t>
      </w:r>
    </w:p>
    <w:p w14:paraId="0ECBF7C7" w14:textId="77777777" w:rsidR="007278B4" w:rsidRDefault="007278B4" w:rsidP="007278B4">
      <w:pPr>
        <w:pStyle w:val="ListParagraph"/>
      </w:pPr>
      <w:r>
        <w:rPr>
          <w:noProof/>
        </w:rPr>
        <w:drawing>
          <wp:inline distT="0" distB="0" distL="0" distR="0" wp14:anchorId="2BA5AF64" wp14:editId="0E4647D4">
            <wp:extent cx="6858000" cy="3284855"/>
            <wp:effectExtent l="0" t="0" r="0" b="0"/>
            <wp:docPr id="111972245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722453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D49E9" w14:textId="77777777" w:rsidR="007278B4" w:rsidRPr="00E15B53" w:rsidRDefault="007278B4" w:rsidP="007278B4">
      <w:pPr>
        <w:pStyle w:val="ListParagraph"/>
        <w:numPr>
          <w:ilvl w:val="0"/>
          <w:numId w:val="2"/>
        </w:numPr>
      </w:pPr>
      <w:r>
        <w:t xml:space="preserve">Find the IDs you scanned for both wearers and see that value of the </w:t>
      </w:r>
      <w:r>
        <w:rPr>
          <w:rFonts w:ascii="Segoe UI" w:hAnsi="Segoe UI" w:cs="Segoe UI"/>
          <w:color w:val="000000"/>
          <w:sz w:val="18"/>
          <w:szCs w:val="18"/>
        </w:rPr>
        <w:t>"</w:t>
      </w:r>
      <w:proofErr w:type="spellStart"/>
      <w:r>
        <w:rPr>
          <w:rFonts w:ascii="Segoe UI" w:hAnsi="Segoe UI" w:cs="Segoe UI"/>
          <w:color w:val="000000"/>
          <w:sz w:val="18"/>
          <w:szCs w:val="18"/>
        </w:rPr>
        <w:t>tobereturned</w:t>
      </w:r>
      <w:proofErr w:type="spellEnd"/>
      <w:r>
        <w:rPr>
          <w:rFonts w:ascii="Segoe UI" w:hAnsi="Segoe UI" w:cs="Segoe UI"/>
          <w:color w:val="000000"/>
          <w:sz w:val="18"/>
          <w:szCs w:val="18"/>
        </w:rPr>
        <w:t>" field is “N”</w:t>
      </w:r>
    </w:p>
    <w:p w14:paraId="47394776" w14:textId="77777777" w:rsidR="007278B4" w:rsidRDefault="007278B4" w:rsidP="007278B4">
      <w:pPr>
        <w:pStyle w:val="ListParagraph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Wearer 1 – Quit Wearer Garment flag</w:t>
      </w:r>
    </w:p>
    <w:p w14:paraId="7B774F35" w14:textId="77777777" w:rsidR="007278B4" w:rsidRDefault="007278B4" w:rsidP="007278B4">
      <w:pPr>
        <w:pStyle w:val="ListParagraph"/>
        <w:rPr>
          <w:rFonts w:ascii="Segoe UI" w:hAnsi="Segoe UI" w:cs="Segoe UI"/>
          <w:color w:val="000000"/>
          <w:sz w:val="18"/>
          <w:szCs w:val="18"/>
        </w:rPr>
      </w:pPr>
      <w:r>
        <w:rPr>
          <w:noProof/>
        </w:rPr>
        <w:drawing>
          <wp:inline distT="0" distB="0" distL="0" distR="0" wp14:anchorId="393E41D8" wp14:editId="2470CD4B">
            <wp:extent cx="6858000" cy="1156335"/>
            <wp:effectExtent l="0" t="0" r="0" b="5715"/>
            <wp:docPr id="210058363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583637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5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6A030" w14:textId="77777777" w:rsidR="007278B4" w:rsidRDefault="007278B4" w:rsidP="007278B4">
      <w:pPr>
        <w:pStyle w:val="ListParagraph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 xml:space="preserve">Wearer 1 – &lt;Multiple&gt; </w:t>
      </w:r>
    </w:p>
    <w:p w14:paraId="03DC15B4" w14:textId="77777777" w:rsidR="007278B4" w:rsidRDefault="007278B4" w:rsidP="007278B4">
      <w:pPr>
        <w:pStyle w:val="ListParagraph"/>
        <w:rPr>
          <w:rFonts w:ascii="Segoe UI" w:hAnsi="Segoe UI" w:cs="Segoe UI"/>
          <w:color w:val="000000"/>
          <w:sz w:val="18"/>
          <w:szCs w:val="18"/>
        </w:rPr>
      </w:pPr>
      <w:r>
        <w:rPr>
          <w:noProof/>
        </w:rPr>
        <w:drawing>
          <wp:inline distT="0" distB="0" distL="0" distR="0" wp14:anchorId="16807736" wp14:editId="596A1899">
            <wp:extent cx="6858000" cy="1200785"/>
            <wp:effectExtent l="0" t="0" r="0" b="0"/>
            <wp:docPr id="213199049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990494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939B6" w14:textId="77777777" w:rsidR="007278B4" w:rsidRDefault="007278B4" w:rsidP="007278B4">
      <w:pPr>
        <w:pStyle w:val="ListParagraph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lastRenderedPageBreak/>
        <w:t>Wearer 2 – Quit Wearer Garment flag</w:t>
      </w:r>
    </w:p>
    <w:p w14:paraId="0767D21D" w14:textId="77777777" w:rsidR="007278B4" w:rsidRDefault="007278B4" w:rsidP="007278B4">
      <w:pPr>
        <w:pStyle w:val="ListParagraph"/>
        <w:rPr>
          <w:rFonts w:ascii="Segoe UI" w:hAnsi="Segoe UI" w:cs="Segoe UI"/>
          <w:color w:val="000000"/>
          <w:sz w:val="18"/>
          <w:szCs w:val="18"/>
        </w:rPr>
      </w:pPr>
      <w:r>
        <w:rPr>
          <w:noProof/>
        </w:rPr>
        <w:drawing>
          <wp:inline distT="0" distB="0" distL="0" distR="0" wp14:anchorId="563E9872" wp14:editId="3A6B38B6">
            <wp:extent cx="6858000" cy="1285875"/>
            <wp:effectExtent l="0" t="0" r="0" b="9525"/>
            <wp:docPr id="159485803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858039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45197" w14:textId="77777777" w:rsidR="007278B4" w:rsidRDefault="007278B4" w:rsidP="007278B4">
      <w:pPr>
        <w:pStyle w:val="ListParagraph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 xml:space="preserve">Wearer 2 – &lt;Multiple&gt; </w:t>
      </w:r>
    </w:p>
    <w:p w14:paraId="1BEAEA65" w14:textId="77777777" w:rsidR="007278B4" w:rsidRDefault="007278B4" w:rsidP="007278B4">
      <w:pPr>
        <w:pStyle w:val="ListParagraph"/>
      </w:pPr>
      <w:r>
        <w:rPr>
          <w:noProof/>
        </w:rPr>
        <w:drawing>
          <wp:inline distT="0" distB="0" distL="0" distR="0" wp14:anchorId="3E6B7C27" wp14:editId="3C86BC6F">
            <wp:extent cx="6858000" cy="1254125"/>
            <wp:effectExtent l="0" t="0" r="0" b="3175"/>
            <wp:docPr id="80455846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558469" name="Picture 1" descr="A screenshot of a compute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EE4AF" w14:textId="77777777" w:rsidR="007278B4" w:rsidRPr="00E15B53" w:rsidRDefault="007278B4" w:rsidP="007278B4">
      <w:pPr>
        <w:pStyle w:val="ListParagraph"/>
        <w:rPr>
          <w:b/>
          <w:bCs/>
          <w:color w:val="00B050"/>
        </w:rPr>
      </w:pPr>
      <w:r w:rsidRPr="00E15B53">
        <w:rPr>
          <w:b/>
          <w:bCs/>
          <w:color w:val="00B050"/>
        </w:rPr>
        <w:t>Tested OK</w:t>
      </w:r>
    </w:p>
    <w:p w14:paraId="109CB99B" w14:textId="77777777" w:rsidR="00604F40" w:rsidRDefault="00604F40"/>
    <w:sectPr w:rsidR="00604F40" w:rsidSect="007278B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F60383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3957489">
    <w:abstractNumId w:val="0"/>
  </w:num>
  <w:num w:numId="2" w16cid:durableId="16038061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694"/>
    <w:rsid w:val="005B59F6"/>
    <w:rsid w:val="00604F40"/>
    <w:rsid w:val="007070D9"/>
    <w:rsid w:val="007278B4"/>
    <w:rsid w:val="00881694"/>
    <w:rsid w:val="00A22CAB"/>
    <w:rsid w:val="00A3333B"/>
    <w:rsid w:val="00B1021B"/>
    <w:rsid w:val="00E362E0"/>
    <w:rsid w:val="00E77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0B93EB6-E501-4ABA-9AAE-24AB0DC69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8B4"/>
  </w:style>
  <w:style w:type="paragraph" w:styleId="Heading1">
    <w:name w:val="heading 1"/>
    <w:basedOn w:val="Normal"/>
    <w:next w:val="Normal"/>
    <w:link w:val="Heading1Char"/>
    <w:uiPriority w:val="9"/>
    <w:qFormat/>
    <w:rsid w:val="007278B4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78B4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78B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E2841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78B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78B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E2841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78B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0E2841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78B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A2F4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78B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0E2841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78B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0E2841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78B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278B4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78B4"/>
    <w:rPr>
      <w:rFonts w:asciiTheme="majorHAnsi" w:eastAsiaTheme="majorEastAsia" w:hAnsiTheme="majorHAnsi" w:cstheme="majorBidi"/>
      <w:color w:val="0E2841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78B4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78B4"/>
    <w:rPr>
      <w:rFonts w:asciiTheme="majorHAnsi" w:eastAsiaTheme="majorEastAsia" w:hAnsiTheme="majorHAnsi" w:cstheme="majorBidi"/>
      <w:color w:val="0E2841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78B4"/>
    <w:rPr>
      <w:rFonts w:asciiTheme="majorHAnsi" w:eastAsiaTheme="majorEastAsia" w:hAnsiTheme="majorHAnsi" w:cstheme="majorBidi"/>
      <w:i/>
      <w:iCs/>
      <w:color w:val="0E2841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78B4"/>
    <w:rPr>
      <w:rFonts w:asciiTheme="majorHAnsi" w:eastAsiaTheme="majorEastAsia" w:hAnsiTheme="majorHAnsi" w:cstheme="majorBidi"/>
      <w:i/>
      <w:iCs/>
      <w:color w:val="0A2F41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78B4"/>
    <w:rPr>
      <w:rFonts w:asciiTheme="majorHAnsi" w:eastAsiaTheme="majorEastAsia" w:hAnsiTheme="majorHAnsi" w:cstheme="majorBidi"/>
      <w:b/>
      <w:bCs/>
      <w:color w:val="0E2841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78B4"/>
    <w:rPr>
      <w:rFonts w:asciiTheme="majorHAnsi" w:eastAsiaTheme="majorEastAsia" w:hAnsiTheme="majorHAnsi" w:cstheme="majorBidi"/>
      <w:b/>
      <w:bCs/>
      <w:i/>
      <w:iCs/>
      <w:color w:val="0E2841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7278B4"/>
    <w:pPr>
      <w:spacing w:after="0" w:line="240" w:lineRule="auto"/>
      <w:contextualSpacing/>
    </w:pPr>
    <w:rPr>
      <w:rFonts w:asciiTheme="majorHAnsi" w:eastAsiaTheme="majorEastAsia" w:hAnsiTheme="majorHAnsi" w:cstheme="majorBidi"/>
      <w:color w:val="156082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278B4"/>
    <w:rPr>
      <w:rFonts w:asciiTheme="majorHAnsi" w:eastAsiaTheme="majorEastAsia" w:hAnsiTheme="majorHAnsi" w:cstheme="majorBidi"/>
      <w:color w:val="156082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78B4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278B4"/>
    <w:rPr>
      <w:rFonts w:asciiTheme="majorHAnsi" w:eastAsiaTheme="majorEastAsia" w:hAnsiTheme="majorHAnsi" w:cstheme="majorBidi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7278B4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278B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8169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278B4"/>
    <w:rPr>
      <w:b/>
      <w:bCs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78B4"/>
    <w:pPr>
      <w:pBdr>
        <w:left w:val="single" w:sz="18" w:space="12" w:color="156082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156082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78B4"/>
    <w:rPr>
      <w:rFonts w:asciiTheme="majorHAnsi" w:eastAsiaTheme="majorEastAsia" w:hAnsiTheme="majorHAnsi" w:cstheme="majorBidi"/>
      <w:color w:val="156082" w:themeColor="accent1"/>
      <w:sz w:val="28"/>
      <w:szCs w:val="28"/>
    </w:rPr>
  </w:style>
  <w:style w:type="character" w:styleId="IntenseReference">
    <w:name w:val="Intense Reference"/>
    <w:basedOn w:val="DefaultParagraphFont"/>
    <w:uiPriority w:val="32"/>
    <w:qFormat/>
    <w:rsid w:val="007278B4"/>
    <w:rPr>
      <w:b/>
      <w:bCs/>
      <w:smallCaps/>
      <w:spacing w:val="5"/>
      <w:u w:val="single"/>
    </w:rPr>
  </w:style>
  <w:style w:type="table" w:styleId="GridTable4-Accent5">
    <w:name w:val="Grid Table 4 Accent 5"/>
    <w:basedOn w:val="TableNormal"/>
    <w:uiPriority w:val="49"/>
    <w:rsid w:val="007278B4"/>
    <w:pPr>
      <w:spacing w:after="0" w:line="240" w:lineRule="auto"/>
    </w:pPr>
    <w:rPr>
      <w:sz w:val="22"/>
      <w:szCs w:val="22"/>
    </w:r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2B93" w:themeColor="accent5"/>
          <w:left w:val="single" w:sz="4" w:space="0" w:color="A02B93" w:themeColor="accent5"/>
          <w:bottom w:val="single" w:sz="4" w:space="0" w:color="A02B93" w:themeColor="accent5"/>
          <w:right w:val="single" w:sz="4" w:space="0" w:color="A02B93" w:themeColor="accent5"/>
          <w:insideH w:val="nil"/>
          <w:insideV w:val="nil"/>
        </w:tcBorders>
        <w:shd w:val="clear" w:color="auto" w:fill="A02B93" w:themeFill="accent5"/>
      </w:tcPr>
    </w:tblStylePr>
    <w:tblStylePr w:type="lastRow">
      <w:rPr>
        <w:b/>
        <w:bCs/>
      </w:rPr>
      <w:tblPr/>
      <w:tcPr>
        <w:tcBorders>
          <w:top w:val="double" w:sz="4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7278B4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7278B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278B4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7278B4"/>
    <w:rPr>
      <w:color w:val="467886" w:themeColor="hyperlink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278B4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styleId="Strong">
    <w:name w:val="Strong"/>
    <w:basedOn w:val="DefaultParagraphFont"/>
    <w:uiPriority w:val="22"/>
    <w:qFormat/>
    <w:rsid w:val="007278B4"/>
    <w:rPr>
      <w:b/>
      <w:bCs/>
    </w:rPr>
  </w:style>
  <w:style w:type="character" w:styleId="Emphasis">
    <w:name w:val="Emphasis"/>
    <w:basedOn w:val="DefaultParagraphFont"/>
    <w:uiPriority w:val="20"/>
    <w:qFormat/>
    <w:rsid w:val="007278B4"/>
    <w:rPr>
      <w:i/>
      <w:iCs/>
    </w:rPr>
  </w:style>
  <w:style w:type="paragraph" w:styleId="NoSpacing">
    <w:name w:val="No Spacing"/>
    <w:uiPriority w:val="1"/>
    <w:qFormat/>
    <w:rsid w:val="007278B4"/>
    <w:pPr>
      <w:spacing w:after="0" w:line="240" w:lineRule="auto"/>
    </w:pPr>
  </w:style>
  <w:style w:type="character" w:styleId="SubtleEmphasis">
    <w:name w:val="Subtle Emphasis"/>
    <w:basedOn w:val="DefaultParagraphFont"/>
    <w:uiPriority w:val="19"/>
    <w:qFormat/>
    <w:rsid w:val="007278B4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7278B4"/>
    <w:rPr>
      <w:smallCaps/>
      <w:color w:val="404040" w:themeColor="text1" w:themeTint="BF"/>
      <w:u w:val="single" w:color="7F7F7F" w:themeColor="text1" w:themeTint="80"/>
    </w:rPr>
  </w:style>
  <w:style w:type="character" w:styleId="BookTitle">
    <w:name w:val="Book Title"/>
    <w:basedOn w:val="DefaultParagraphFont"/>
    <w:uiPriority w:val="33"/>
    <w:qFormat/>
    <w:rsid w:val="007278B4"/>
    <w:rPr>
      <w:b/>
      <w:bCs/>
      <w:smallCap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410</Words>
  <Characters>2341</Characters>
  <Application>Microsoft Office Word</Application>
  <DocSecurity>0</DocSecurity>
  <Lines>19</Lines>
  <Paragraphs>5</Paragraphs>
  <ScaleCrop>false</ScaleCrop>
  <Company/>
  <LinksUpToDate>false</LinksUpToDate>
  <CharactersWithSpaces>2746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Cezar Radu</dc:creator>
  <cp:keywords/>
  <dc:description/>
  <cp:lastModifiedBy>Cezar Radu</cp:lastModifiedBy>
  <cp:revision>2</cp:revision>
  <dcterms:created xsi:type="dcterms:W3CDTF">2025-05-09T10:21:00Z</dcterms:created>
  <dcterms:modified xsi:type="dcterms:W3CDTF">2025-05-09T10:21:00Z</dcterms:modified>
</cp:coreProperties>
</file>