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4120695C" w:rsidR="003F570C" w:rsidRPr="00B269B8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ABS-</w:t>
      </w:r>
      <w:r w:rsidR="00B269B8">
        <w:rPr>
          <w:b/>
          <w:sz w:val="28"/>
        </w:rPr>
        <w:t>170149</w:t>
      </w:r>
      <w:r w:rsidRPr="003F570C">
        <w:rPr>
          <w:sz w:val="28"/>
        </w:rPr>
        <w:t xml:space="preserve"> </w:t>
      </w:r>
      <w:r w:rsidR="00B269B8" w:rsidRPr="00B269B8">
        <w:rPr>
          <w:sz w:val="28"/>
          <w:lang w:val="en-GB"/>
        </w:rPr>
        <w:t>D_UBS_2545 Garments not billing for wearer after exchange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DB5B965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B269B8">
              <w:rPr>
                <w:b w:val="0"/>
                <w:bCs w:val="0"/>
                <w:sz w:val="20"/>
              </w:rPr>
              <w:t>0</w:t>
            </w:r>
            <w:r w:rsidR="00926158">
              <w:rPr>
                <w:b w:val="0"/>
                <w:bCs w:val="0"/>
                <w:sz w:val="20"/>
              </w:rPr>
              <w:t>7</w:t>
            </w:r>
            <w:r w:rsidR="00B269B8">
              <w:rPr>
                <w:b w:val="0"/>
                <w:bCs w:val="0"/>
                <w:sz w:val="20"/>
              </w:rPr>
              <w:t>.00</w:t>
            </w:r>
          </w:p>
          <w:p w14:paraId="282A26D7" w14:textId="4A115975" w:rsidR="00E271B9" w:rsidRPr="00BA2239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BA2239" w:rsidRPr="00BA2239">
              <w:rPr>
                <w:b w:val="0"/>
                <w:sz w:val="20"/>
              </w:rPr>
              <w:t>abs-SRV20.internal.abslbs.com</w:t>
            </w:r>
          </w:p>
          <w:p w14:paraId="7420C737" w14:textId="1DD0EE5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BA2239">
              <w:rPr>
                <w:b w:val="0"/>
                <w:sz w:val="20"/>
              </w:rPr>
              <w:t>CUST24</w:t>
            </w:r>
          </w:p>
          <w:p w14:paraId="28878344" w14:textId="38BDF420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A2239">
              <w:rPr>
                <w:b w:val="0"/>
                <w:sz w:val="20"/>
              </w:rPr>
              <w:t>UNF</w:t>
            </w:r>
            <w:r w:rsidR="00926158">
              <w:rPr>
                <w:b w:val="0"/>
                <w:sz w:val="20"/>
              </w:rPr>
              <w:t>DEV</w:t>
            </w:r>
          </w:p>
          <w:p w14:paraId="71C38BF6" w14:textId="14D12E48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A2239">
              <w:rPr>
                <w:b w:val="0"/>
                <w:sz w:val="20"/>
              </w:rPr>
              <w:t>UNF</w:t>
            </w:r>
            <w:r w:rsidR="00926158">
              <w:rPr>
                <w:b w:val="0"/>
                <w:sz w:val="20"/>
              </w:rPr>
              <w:t>DEV</w:t>
            </w:r>
          </w:p>
          <w:p w14:paraId="75DD4869" w14:textId="7BC645C8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BA2239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F12F47F" w14:textId="2F0AB0BC" w:rsidR="00926158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5792935" w:history="1">
            <w:r w:rsidR="00926158" w:rsidRPr="006B3658">
              <w:rPr>
                <w:rStyle w:val="Hyperlink"/>
                <w:noProof/>
              </w:rPr>
              <w:t>Test after fix</w:t>
            </w:r>
            <w:r w:rsidR="00926158">
              <w:rPr>
                <w:noProof/>
                <w:webHidden/>
              </w:rPr>
              <w:tab/>
            </w:r>
            <w:r w:rsidR="00926158">
              <w:rPr>
                <w:noProof/>
                <w:webHidden/>
              </w:rPr>
              <w:fldChar w:fldCharType="begin"/>
            </w:r>
            <w:r w:rsidR="00926158">
              <w:rPr>
                <w:noProof/>
                <w:webHidden/>
              </w:rPr>
              <w:instrText xml:space="preserve"> PAGEREF _Toc195792935 \h </w:instrText>
            </w:r>
            <w:r w:rsidR="00926158">
              <w:rPr>
                <w:noProof/>
                <w:webHidden/>
              </w:rPr>
            </w:r>
            <w:r w:rsidR="00926158">
              <w:rPr>
                <w:noProof/>
                <w:webHidden/>
              </w:rPr>
              <w:fldChar w:fldCharType="separate"/>
            </w:r>
            <w:r w:rsidR="00926158">
              <w:rPr>
                <w:noProof/>
                <w:webHidden/>
              </w:rPr>
              <w:t>1</w:t>
            </w:r>
            <w:r w:rsidR="00926158">
              <w:rPr>
                <w:noProof/>
                <w:webHidden/>
              </w:rPr>
              <w:fldChar w:fldCharType="end"/>
            </w:r>
          </w:hyperlink>
        </w:p>
        <w:p w14:paraId="453A909E" w14:textId="16C6E698" w:rsidR="00926158" w:rsidRDefault="0092615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195792936" w:history="1">
            <w:r w:rsidRPr="006B3658">
              <w:rPr>
                <w:rStyle w:val="Hyperlink"/>
                <w:noProof/>
              </w:rPr>
              <w:t>Test Case 1 – Cancel replacement order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_Toc195792936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72CAC733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2C08B73E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5792935"/>
      <w:r w:rsidR="003E609D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730FEBF2" w:rsidR="00311354" w:rsidRDefault="00311354" w:rsidP="00311354">
      <w:pPr>
        <w:pStyle w:val="Heading2"/>
      </w:pPr>
      <w:bookmarkStart w:id="2" w:name="_Toc195792936"/>
      <w:bookmarkEnd w:id="0"/>
      <w:r>
        <w:t xml:space="preserve">Test Case 1 – </w:t>
      </w:r>
      <w:r w:rsidR="00173AC8">
        <w:t>Cancel replacement order</w:t>
      </w:r>
      <w:r>
        <w:t xml:space="preserve"> – Tested OK</w:t>
      </w:r>
      <w:bookmarkEnd w:id="2"/>
    </w:p>
    <w:p w14:paraId="421D811D" w14:textId="176A3435" w:rsidR="00311354" w:rsidRPr="00311354" w:rsidRDefault="00311354" w:rsidP="009E6B9B">
      <w:pPr>
        <w:rPr>
          <w:bCs/>
        </w:rPr>
      </w:pPr>
      <w:r w:rsidRPr="00311354">
        <w:rPr>
          <w:bCs/>
        </w:rPr>
        <w:t>Expected behavior:</w:t>
      </w:r>
      <w:r w:rsidR="00CA66D1">
        <w:rPr>
          <w:bCs/>
        </w:rPr>
        <w:t xml:space="preserve"> </w:t>
      </w:r>
      <w:r w:rsidR="006705A5">
        <w:rPr>
          <w:bCs/>
        </w:rPr>
        <w:t>Need to reset</w:t>
      </w:r>
      <w:r w:rsidRPr="00311354">
        <w:rPr>
          <w:bCs/>
        </w:rPr>
        <w:t xml:space="preserve"> </w:t>
      </w:r>
      <w:r w:rsidR="006705A5" w:rsidRPr="006705A5">
        <w:rPr>
          <w:bCs/>
        </w:rPr>
        <w:t>REPL_STILLTOBECHARGED to null when the replacement is cancelled</w:t>
      </w:r>
      <w:r w:rsidR="00CA66D1">
        <w:rPr>
          <w:bCs/>
        </w:rPr>
        <w:t xml:space="preserve"> and</w:t>
      </w:r>
      <w:r w:rsidR="00CA66D1" w:rsidRPr="00CA66D1"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 xml:space="preserve"> </w:t>
      </w:r>
      <w:r w:rsidR="00CA66D1" w:rsidRPr="00CA66D1">
        <w:rPr>
          <w:bCs/>
        </w:rPr>
        <w:t>the maximum inventory on wearer inventory A is changed from 0 to the previous value</w:t>
      </w:r>
    </w:p>
    <w:p w14:paraId="5C7B98EC" w14:textId="3D62AF94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926158" w:rsidRPr="00926158">
        <w:rPr>
          <w:bCs/>
        </w:rPr>
        <w:t>c620897</w:t>
      </w:r>
    </w:p>
    <w:p w14:paraId="1CA011EF" w14:textId="17634CA7" w:rsidR="009E6B9B" w:rsidRDefault="00E52300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Have a wearer inventory</w:t>
      </w:r>
      <w:r w:rsidR="00926158">
        <w:rPr>
          <w:bCs/>
          <w:noProof/>
        </w:rPr>
        <w:drawing>
          <wp:inline distT="0" distB="0" distL="0" distR="0" wp14:anchorId="2FFCB790" wp14:editId="78FF135D">
            <wp:extent cx="5943600" cy="3159125"/>
            <wp:effectExtent l="0" t="0" r="0" b="3175"/>
            <wp:docPr id="1173155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158">
        <w:rPr>
          <w:bCs/>
          <w:noProof/>
        </w:rPr>
        <w:drawing>
          <wp:inline distT="0" distB="0" distL="0" distR="0" wp14:anchorId="4083A0ED" wp14:editId="16DEB629">
            <wp:extent cx="5936615" cy="2673985"/>
            <wp:effectExtent l="0" t="0" r="6985" b="0"/>
            <wp:docPr id="1977583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4DB81" w14:textId="5F00A82B" w:rsidR="00E52300" w:rsidRDefault="00A40FCF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Replace the wearer inventory</w:t>
      </w:r>
      <w:r w:rsidR="00D964B2">
        <w:rPr>
          <w:bCs/>
        </w:rPr>
        <w:t xml:space="preserve"> with a different product/size</w:t>
      </w:r>
      <w:r w:rsidR="00926158">
        <w:rPr>
          <w:bCs/>
          <w:noProof/>
        </w:rPr>
        <w:drawing>
          <wp:inline distT="0" distB="0" distL="0" distR="0" wp14:anchorId="0E03ADDB" wp14:editId="327D958B">
            <wp:extent cx="5943600" cy="3152140"/>
            <wp:effectExtent l="0" t="0" r="0" b="0"/>
            <wp:docPr id="12271123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158">
        <w:rPr>
          <w:bCs/>
          <w:noProof/>
        </w:rPr>
        <w:lastRenderedPageBreak/>
        <w:drawing>
          <wp:inline distT="0" distB="0" distL="0" distR="0" wp14:anchorId="079901B6" wp14:editId="67F1635B">
            <wp:extent cx="5943600" cy="3152140"/>
            <wp:effectExtent l="0" t="0" r="0" b="0"/>
            <wp:docPr id="225698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158">
        <w:rPr>
          <w:bCs/>
          <w:noProof/>
        </w:rPr>
        <w:drawing>
          <wp:inline distT="0" distB="0" distL="0" distR="0" wp14:anchorId="251D198E" wp14:editId="6AF89F35">
            <wp:extent cx="5943600" cy="2174875"/>
            <wp:effectExtent l="0" t="0" r="0" b="0"/>
            <wp:docPr id="18778614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6AD56" w14:textId="58039CAC" w:rsidR="00D964B2" w:rsidRPr="006705A5" w:rsidRDefault="00D964B2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Cancel replacement order</w:t>
      </w:r>
      <w:r w:rsidR="00926158">
        <w:rPr>
          <w:bCs/>
          <w:noProof/>
        </w:rPr>
        <w:drawing>
          <wp:inline distT="0" distB="0" distL="0" distR="0" wp14:anchorId="7167E152" wp14:editId="2FDDB83A">
            <wp:extent cx="5943600" cy="3159125"/>
            <wp:effectExtent l="0" t="0" r="0" b="3175"/>
            <wp:docPr id="1700707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158">
        <w:rPr>
          <w:bCs/>
          <w:noProof/>
        </w:rPr>
        <w:lastRenderedPageBreak/>
        <w:drawing>
          <wp:inline distT="0" distB="0" distL="0" distR="0" wp14:anchorId="5195F95D" wp14:editId="7290962A">
            <wp:extent cx="5943600" cy="3165475"/>
            <wp:effectExtent l="0" t="0" r="0" b="0"/>
            <wp:docPr id="8526979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158">
        <w:rPr>
          <w:bCs/>
          <w:noProof/>
        </w:rPr>
        <w:drawing>
          <wp:inline distT="0" distB="0" distL="0" distR="0" wp14:anchorId="11924315" wp14:editId="1DA8DF70">
            <wp:extent cx="5943600" cy="2687955"/>
            <wp:effectExtent l="0" t="0" r="0" b="0"/>
            <wp:docPr id="5971619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4B2" w:rsidRPr="00670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294166">
    <w:abstractNumId w:val="6"/>
  </w:num>
  <w:num w:numId="2" w16cid:durableId="275714649">
    <w:abstractNumId w:val="5"/>
  </w:num>
  <w:num w:numId="3" w16cid:durableId="1143540760">
    <w:abstractNumId w:val="4"/>
  </w:num>
  <w:num w:numId="4" w16cid:durableId="604964569">
    <w:abstractNumId w:val="3"/>
  </w:num>
  <w:num w:numId="5" w16cid:durableId="2004232607">
    <w:abstractNumId w:val="7"/>
  </w:num>
  <w:num w:numId="6" w16cid:durableId="273831534">
    <w:abstractNumId w:val="1"/>
  </w:num>
  <w:num w:numId="7" w16cid:durableId="196771307">
    <w:abstractNumId w:val="0"/>
  </w:num>
  <w:num w:numId="8" w16cid:durableId="1006707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46BED"/>
    <w:rsid w:val="00173AC8"/>
    <w:rsid w:val="001765D9"/>
    <w:rsid w:val="002213CD"/>
    <w:rsid w:val="002346F2"/>
    <w:rsid w:val="002824D7"/>
    <w:rsid w:val="00311354"/>
    <w:rsid w:val="003C12EF"/>
    <w:rsid w:val="003E609D"/>
    <w:rsid w:val="003F570C"/>
    <w:rsid w:val="004C5C3D"/>
    <w:rsid w:val="00552CA9"/>
    <w:rsid w:val="00576949"/>
    <w:rsid w:val="00582FA6"/>
    <w:rsid w:val="006705A5"/>
    <w:rsid w:val="006A4667"/>
    <w:rsid w:val="006B3D2D"/>
    <w:rsid w:val="006E72EB"/>
    <w:rsid w:val="00726ED7"/>
    <w:rsid w:val="0074243C"/>
    <w:rsid w:val="00773F90"/>
    <w:rsid w:val="0081522C"/>
    <w:rsid w:val="00926158"/>
    <w:rsid w:val="00937B9B"/>
    <w:rsid w:val="009E6B9B"/>
    <w:rsid w:val="00A40FCF"/>
    <w:rsid w:val="00B0148C"/>
    <w:rsid w:val="00B269B8"/>
    <w:rsid w:val="00B771B6"/>
    <w:rsid w:val="00BA2239"/>
    <w:rsid w:val="00BC1CCC"/>
    <w:rsid w:val="00C2244E"/>
    <w:rsid w:val="00C36C78"/>
    <w:rsid w:val="00C7443B"/>
    <w:rsid w:val="00CA66D1"/>
    <w:rsid w:val="00CB5B32"/>
    <w:rsid w:val="00CC20D5"/>
    <w:rsid w:val="00D20FBB"/>
    <w:rsid w:val="00D464F3"/>
    <w:rsid w:val="00D81039"/>
    <w:rsid w:val="00D964B2"/>
    <w:rsid w:val="00DA1E4D"/>
    <w:rsid w:val="00DB7EF2"/>
    <w:rsid w:val="00E271B9"/>
    <w:rsid w:val="00E52300"/>
    <w:rsid w:val="00EC6795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A22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1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2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2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06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17</cp:revision>
  <dcterms:created xsi:type="dcterms:W3CDTF">2020-12-02T12:52:00Z</dcterms:created>
  <dcterms:modified xsi:type="dcterms:W3CDTF">2025-04-17T11:35:00Z</dcterms:modified>
</cp:coreProperties>
</file>