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24E79F63" w:rsidR="003F570C" w:rsidRPr="00B27BCA" w:rsidRDefault="00FB0141" w:rsidP="005C15FB">
      <w:pPr>
        <w:rPr>
          <w:bCs/>
        </w:rPr>
      </w:pPr>
      <w:r w:rsidRPr="00FB0141">
        <w:rPr>
          <w:b/>
          <w:color w:val="A02B93" w:themeColor="accent5"/>
          <w:u w:val="single"/>
        </w:rPr>
        <w:t>ABSN-278</w:t>
      </w:r>
      <w:r w:rsidR="00544C01" w:rsidRPr="00544C01">
        <w:rPr>
          <w:b/>
        </w:rPr>
        <w:t xml:space="preserve"> </w:t>
      </w:r>
      <w:r w:rsidR="004101DE" w:rsidRPr="004101DE">
        <w:rPr>
          <w:bCs/>
        </w:rPr>
        <w:t>ASD-65902 UNF: D_UBS_2590 Global exchange didn’t move the SRC percentage price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1B3B01B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544C01">
              <w:rPr>
                <w:b w:val="0"/>
                <w:sz w:val="20"/>
              </w:rPr>
              <w:t>0</w:t>
            </w:r>
            <w:r w:rsidR="0020488A">
              <w:rPr>
                <w:b w:val="0"/>
                <w:sz w:val="20"/>
              </w:rPr>
              <w:t>7</w:t>
            </w:r>
            <w:r w:rsidR="00544C01">
              <w:rPr>
                <w:b w:val="0"/>
                <w:sz w:val="20"/>
              </w:rPr>
              <w:t>.00</w:t>
            </w:r>
            <w:r w:rsidR="0020488A">
              <w:rPr>
                <w:b w:val="0"/>
                <w:sz w:val="20"/>
              </w:rPr>
              <w:t>.UNF19</w:t>
            </w:r>
          </w:p>
          <w:p w14:paraId="282A26D7" w14:textId="156E7E74" w:rsidR="00E271B9" w:rsidRPr="00E9561D" w:rsidRDefault="00E271B9" w:rsidP="00E9561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D71AB7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2F0E2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DC4BD0">
              <w:rPr>
                <w:b w:val="0"/>
                <w:sz w:val="20"/>
              </w:rPr>
              <w:t>4</w:t>
            </w:r>
          </w:p>
          <w:p w14:paraId="28878344" w14:textId="4BB7D09E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C7208D">
              <w:rPr>
                <w:b w:val="0"/>
                <w:sz w:val="20"/>
              </w:rPr>
              <w:t>UNF</w:t>
            </w:r>
            <w:r w:rsidR="0020488A">
              <w:rPr>
                <w:b w:val="0"/>
                <w:sz w:val="20"/>
              </w:rPr>
              <w:t>DEV</w:t>
            </w:r>
          </w:p>
          <w:p w14:paraId="71C38BF6" w14:textId="09D8107F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DBPassword=</w:t>
            </w:r>
            <w:r w:rsidR="00C7208D">
              <w:rPr>
                <w:b w:val="0"/>
                <w:sz w:val="20"/>
              </w:rPr>
              <w:t>UNF</w:t>
            </w:r>
            <w:r w:rsidR="0020488A">
              <w:rPr>
                <w:b w:val="0"/>
                <w:sz w:val="20"/>
              </w:rPr>
              <w:t>DEV</w:t>
            </w:r>
          </w:p>
          <w:p w14:paraId="75DD4869" w14:textId="2CD04DD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A02B93" w:themeColor="accent5"/>
            </w:rPr>
          </w:pPr>
          <w:r w:rsidRPr="00677A1C">
            <w:rPr>
              <w:color w:val="A02B93" w:themeColor="accent5"/>
            </w:rPr>
            <w:t>Contents</w:t>
          </w:r>
        </w:p>
        <w:p w14:paraId="61D45FB8" w14:textId="7A59BCB0" w:rsidR="002744B3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8627860" w:history="1">
            <w:r w:rsidR="002744B3" w:rsidRPr="007B0BC6">
              <w:rPr>
                <w:rStyle w:val="Hyperlink"/>
                <w:noProof/>
              </w:rPr>
              <w:t>Reproduction before fix</w:t>
            </w:r>
            <w:r w:rsidR="002744B3">
              <w:rPr>
                <w:noProof/>
                <w:webHidden/>
              </w:rPr>
              <w:tab/>
            </w:r>
            <w:r w:rsidR="002744B3">
              <w:rPr>
                <w:noProof/>
                <w:webHidden/>
              </w:rPr>
              <w:fldChar w:fldCharType="begin"/>
            </w:r>
            <w:r w:rsidR="002744B3">
              <w:rPr>
                <w:noProof/>
                <w:webHidden/>
              </w:rPr>
              <w:instrText xml:space="preserve"> PAGEREF _Toc188627860 \h </w:instrText>
            </w:r>
            <w:r w:rsidR="002744B3">
              <w:rPr>
                <w:noProof/>
                <w:webHidden/>
              </w:rPr>
            </w:r>
            <w:r w:rsidR="002744B3">
              <w:rPr>
                <w:noProof/>
                <w:webHidden/>
              </w:rPr>
              <w:fldChar w:fldCharType="separate"/>
            </w:r>
            <w:r w:rsidR="002744B3">
              <w:rPr>
                <w:noProof/>
                <w:webHidden/>
              </w:rPr>
              <w:t>1</w:t>
            </w:r>
            <w:r w:rsidR="002744B3">
              <w:rPr>
                <w:noProof/>
                <w:webHidden/>
              </w:rPr>
              <w:fldChar w:fldCharType="end"/>
            </w:r>
          </w:hyperlink>
        </w:p>
        <w:p w14:paraId="2B69100E" w14:textId="2B2AF82A" w:rsidR="002744B3" w:rsidRDefault="002744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8627861" w:history="1">
            <w:r w:rsidRPr="007B0BC6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899A66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50248CA8" w14:textId="40C50C09" w:rsidR="00B72887" w:rsidRPr="00677A1C" w:rsidRDefault="004101DE" w:rsidP="00B72887">
      <w:pPr>
        <w:pStyle w:val="Heading1"/>
        <w:pBdr>
          <w:bottom w:val="double" w:sz="6" w:space="1" w:color="auto"/>
        </w:pBdr>
        <w:rPr>
          <w:color w:val="A02B93" w:themeColor="accent5"/>
        </w:rPr>
      </w:pPr>
      <w:bookmarkStart w:id="0" w:name="_Toc188627860"/>
      <w:r>
        <w:rPr>
          <w:rStyle w:val="Hyperlink"/>
          <w:color w:val="A02B93" w:themeColor="accent5"/>
        </w:rPr>
        <w:t>Reproduction before fix</w:t>
      </w:r>
      <w:bookmarkEnd w:id="0"/>
    </w:p>
    <w:p w14:paraId="2534E33F" w14:textId="135B36F3" w:rsidR="00B72887" w:rsidRDefault="00B72887" w:rsidP="00B72887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892837" w:rsidRPr="00892837">
        <w:rPr>
          <w:bCs/>
        </w:rPr>
        <w:t>c57a2e44dc5</w:t>
      </w:r>
    </w:p>
    <w:p w14:paraId="477A2C64" w14:textId="77777777" w:rsidR="002E22C3" w:rsidRDefault="002E22C3" w:rsidP="00B72887">
      <w:pPr>
        <w:rPr>
          <w:bCs/>
        </w:rPr>
      </w:pPr>
    </w:p>
    <w:p w14:paraId="762B4327" w14:textId="7B706722" w:rsidR="002E22C3" w:rsidRDefault="00113858" w:rsidP="002E22C3">
      <w:pPr>
        <w:pStyle w:val="ListParagraph"/>
        <w:numPr>
          <w:ilvl w:val="0"/>
          <w:numId w:val="29"/>
        </w:numPr>
      </w:pPr>
      <w:r w:rsidRPr="00113858">
        <w:t>Have a customer C1 with a non-garment product in the contract and PLPC, say product P1.</w:t>
      </w:r>
    </w:p>
    <w:p w14:paraId="5F7CBCBF" w14:textId="4ED4683D" w:rsidR="002E22C3" w:rsidRDefault="00083702" w:rsidP="002E22C3">
      <w:r>
        <w:rPr>
          <w:noProof/>
        </w:rPr>
        <w:drawing>
          <wp:inline distT="0" distB="0" distL="0" distR="0" wp14:anchorId="45AFD6A2" wp14:editId="144910A3">
            <wp:extent cx="5943600" cy="1495425"/>
            <wp:effectExtent l="0" t="0" r="0" b="9525"/>
            <wp:docPr id="3160114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1141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B62A" w14:textId="77777777" w:rsidR="00CB0165" w:rsidRPr="00113858" w:rsidRDefault="00CB0165" w:rsidP="002E22C3"/>
    <w:p w14:paraId="4B094C87" w14:textId="574BB199" w:rsidR="00113858" w:rsidRDefault="00113858" w:rsidP="00113858">
      <w:pPr>
        <w:pStyle w:val="ListParagraph"/>
        <w:numPr>
          <w:ilvl w:val="0"/>
          <w:numId w:val="29"/>
        </w:numPr>
      </w:pPr>
      <w:r w:rsidRPr="00113858">
        <w:t>In the PLPC screen, “Additional” tab, make sure to have “Systematic Replacement” checked.</w:t>
      </w:r>
    </w:p>
    <w:p w14:paraId="1B5F2A16" w14:textId="52BEE402" w:rsidR="00CB0165" w:rsidRPr="00113858" w:rsidRDefault="001E5160" w:rsidP="00CB0165">
      <w:r>
        <w:rPr>
          <w:noProof/>
        </w:rPr>
        <w:lastRenderedPageBreak/>
        <w:drawing>
          <wp:inline distT="0" distB="0" distL="0" distR="0" wp14:anchorId="4FF7D94C" wp14:editId="3516694A">
            <wp:extent cx="4016188" cy="2241942"/>
            <wp:effectExtent l="0" t="0" r="3810" b="6350"/>
            <wp:docPr id="4457989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9892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5773" cy="22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B9A6" w14:textId="5836006D" w:rsidR="00113858" w:rsidRDefault="00113858" w:rsidP="00113858">
      <w:pPr>
        <w:pStyle w:val="ListParagraph"/>
        <w:numPr>
          <w:ilvl w:val="0"/>
          <w:numId w:val="29"/>
        </w:numPr>
      </w:pPr>
      <w:r w:rsidRPr="00113858">
        <w:t>In the PLPC screen, “General” tab, change the “SR Charge” price to a value different from the default.</w:t>
      </w:r>
    </w:p>
    <w:p w14:paraId="4A00B123" w14:textId="124F62A2" w:rsidR="00481642" w:rsidRDefault="00A71D08" w:rsidP="00481642">
      <w:r>
        <w:rPr>
          <w:noProof/>
        </w:rPr>
        <w:drawing>
          <wp:inline distT="0" distB="0" distL="0" distR="0" wp14:anchorId="0A8798AD" wp14:editId="5FDC3EEB">
            <wp:extent cx="5943600" cy="1659255"/>
            <wp:effectExtent l="0" t="0" r="0" b="0"/>
            <wp:docPr id="3339982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9823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9EFDB" w14:textId="77777777" w:rsidR="00A71D08" w:rsidRPr="00113858" w:rsidRDefault="00A71D08" w:rsidP="00481642"/>
    <w:p w14:paraId="3FD98307" w14:textId="4B26424F" w:rsidR="00DB5EB2" w:rsidRPr="00113858" w:rsidRDefault="00113858" w:rsidP="00DA4A77">
      <w:pPr>
        <w:pStyle w:val="ListParagraph"/>
        <w:numPr>
          <w:ilvl w:val="0"/>
          <w:numId w:val="29"/>
        </w:numPr>
      </w:pPr>
      <w:r w:rsidRPr="00113858">
        <w:t>Create a new product P2 wi</w:t>
      </w:r>
      <w:r w:rsidR="008C53A1">
        <w:t>t</w:t>
      </w:r>
      <w:r w:rsidRPr="00113858">
        <w:t xml:space="preserve">h characteristics </w:t>
      </w:r>
      <w:r w:rsidR="008C53A1" w:rsidRPr="00113858">
        <w:t>like</w:t>
      </w:r>
      <w:r w:rsidRPr="00113858">
        <w:t xml:space="preserve"> P1 (for example, by duplicating it)</w:t>
      </w:r>
    </w:p>
    <w:p w14:paraId="5293AD87" w14:textId="2AD31BF3" w:rsidR="00113858" w:rsidRDefault="00113858" w:rsidP="00113858">
      <w:pPr>
        <w:pStyle w:val="ListParagraph"/>
        <w:numPr>
          <w:ilvl w:val="0"/>
          <w:numId w:val="29"/>
        </w:numPr>
      </w:pPr>
      <w:r w:rsidRPr="00113858">
        <w:t>Run the Product Conversion Wizard, replacing product P1 with product P2, choose the selection criteria so to include the customer C1.</w:t>
      </w:r>
    </w:p>
    <w:p w14:paraId="7454E410" w14:textId="318F9C59" w:rsidR="00DB5EB2" w:rsidRDefault="00DA55F4" w:rsidP="00DB5EB2">
      <w:r>
        <w:rPr>
          <w:noProof/>
        </w:rPr>
        <w:lastRenderedPageBreak/>
        <w:drawing>
          <wp:inline distT="0" distB="0" distL="0" distR="0" wp14:anchorId="6D6DDD71" wp14:editId="31CD3E8E">
            <wp:extent cx="5943600" cy="3123565"/>
            <wp:effectExtent l="0" t="0" r="0" b="635"/>
            <wp:docPr id="16692629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6292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1ADAD" w14:textId="0AB74187" w:rsidR="00B62E9C" w:rsidRDefault="009924AF" w:rsidP="00DB5EB2">
      <w:r>
        <w:rPr>
          <w:noProof/>
        </w:rPr>
        <w:drawing>
          <wp:inline distT="0" distB="0" distL="0" distR="0" wp14:anchorId="335988F9" wp14:editId="33A9E0C3">
            <wp:extent cx="5561905" cy="2485714"/>
            <wp:effectExtent l="0" t="0" r="1270" b="0"/>
            <wp:docPr id="1472787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875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344E2" w14:textId="77777777" w:rsidR="00B62E9C" w:rsidRDefault="00B62E9C" w:rsidP="00DB5EB2"/>
    <w:p w14:paraId="62EA6360" w14:textId="77777777" w:rsidR="00B62E9C" w:rsidRDefault="00B62E9C" w:rsidP="00DB5EB2"/>
    <w:p w14:paraId="11DFDBF9" w14:textId="77777777" w:rsidR="00B62E9C" w:rsidRDefault="00B62E9C" w:rsidP="00DB5EB2"/>
    <w:p w14:paraId="1D537493" w14:textId="77777777" w:rsidR="00B62E9C" w:rsidRDefault="00B62E9C" w:rsidP="00DB5EB2"/>
    <w:p w14:paraId="4E3BC7C8" w14:textId="77777777" w:rsidR="00B62E9C" w:rsidRDefault="00B62E9C" w:rsidP="00DB5EB2"/>
    <w:p w14:paraId="5AB1D9F5" w14:textId="77777777" w:rsidR="00B62E9C" w:rsidRDefault="00B62E9C" w:rsidP="00DB5EB2"/>
    <w:p w14:paraId="42A5F2C9" w14:textId="77777777" w:rsidR="00B62E9C" w:rsidRDefault="00B62E9C" w:rsidP="00DB5EB2"/>
    <w:p w14:paraId="1DB4E283" w14:textId="77777777" w:rsidR="00FB7246" w:rsidRPr="00113858" w:rsidRDefault="00FB7246" w:rsidP="00DB5EB2"/>
    <w:p w14:paraId="0674E7BE" w14:textId="70AA467F" w:rsidR="00113858" w:rsidRDefault="00113858" w:rsidP="00113858">
      <w:pPr>
        <w:pStyle w:val="ListParagraph"/>
        <w:numPr>
          <w:ilvl w:val="0"/>
          <w:numId w:val="29"/>
        </w:numPr>
      </w:pPr>
      <w:r w:rsidRPr="00113858">
        <w:lastRenderedPageBreak/>
        <w:t>Check the PLPC for customer C1, product P2.</w:t>
      </w:r>
    </w:p>
    <w:p w14:paraId="7C5F648E" w14:textId="3B28B79C" w:rsidR="002E22C3" w:rsidRDefault="002744B3" w:rsidP="002E22C3">
      <w:r>
        <w:rPr>
          <w:noProof/>
        </w:rPr>
        <w:drawing>
          <wp:inline distT="0" distB="0" distL="0" distR="0" wp14:anchorId="2418BC2E" wp14:editId="2085CBB8">
            <wp:extent cx="5943600" cy="3317875"/>
            <wp:effectExtent l="0" t="0" r="0" b="0"/>
            <wp:docPr id="11905920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9209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0CF18" w14:textId="77777777" w:rsidR="00827473" w:rsidRPr="00113858" w:rsidRDefault="00827473" w:rsidP="002E22C3"/>
    <w:p w14:paraId="4E534249" w14:textId="16102FD7" w:rsidR="00113858" w:rsidRPr="00113858" w:rsidRDefault="00113858" w:rsidP="00113858">
      <w:r w:rsidRPr="00113858">
        <w:t xml:space="preserve">Expected </w:t>
      </w:r>
      <w:r w:rsidR="002E22C3">
        <w:t>behavior</w:t>
      </w:r>
      <w:r w:rsidRPr="00113858">
        <w:t>: the SR Charge is the same as for product P1 (the value changed in step 3)</w:t>
      </w:r>
    </w:p>
    <w:p w14:paraId="2889D037" w14:textId="2A2FB04A" w:rsidR="0044039D" w:rsidRDefault="00113858" w:rsidP="00237B26">
      <w:r w:rsidRPr="00113858">
        <w:t xml:space="preserve">Actual </w:t>
      </w:r>
      <w:r w:rsidR="002E22C3">
        <w:t>behavior</w:t>
      </w:r>
      <w:r w:rsidRPr="00113858">
        <w:t>: the SR Charge for product P2 has the default value, without the modification done in step 3</w:t>
      </w:r>
    </w:p>
    <w:p w14:paraId="231E75EE" w14:textId="77777777" w:rsidR="00FB7246" w:rsidRDefault="00FB7246" w:rsidP="00237B26"/>
    <w:p w14:paraId="062BAB3A" w14:textId="77777777" w:rsidR="00FB7246" w:rsidRPr="00FB7246" w:rsidRDefault="00FB7246" w:rsidP="00237B26"/>
    <w:p w14:paraId="701BE710" w14:textId="77777777" w:rsidR="00237B26" w:rsidRDefault="00237B26" w:rsidP="00FA4D69">
      <w:pPr>
        <w:rPr>
          <w:b/>
          <w:color w:val="4EA72E" w:themeColor="accent6"/>
        </w:rPr>
      </w:pPr>
    </w:p>
    <w:p w14:paraId="3686A790" w14:textId="77777777" w:rsidR="004C106B" w:rsidRDefault="004C106B" w:rsidP="00FA4D69">
      <w:pPr>
        <w:rPr>
          <w:b/>
          <w:color w:val="4EA72E" w:themeColor="accent6"/>
        </w:rPr>
      </w:pPr>
    </w:p>
    <w:p w14:paraId="763CDDC9" w14:textId="77777777" w:rsidR="004C106B" w:rsidRDefault="004C106B" w:rsidP="00FA4D69">
      <w:pPr>
        <w:rPr>
          <w:b/>
          <w:color w:val="4EA72E" w:themeColor="accent6"/>
        </w:rPr>
      </w:pPr>
    </w:p>
    <w:p w14:paraId="07D369E4" w14:textId="77777777" w:rsidR="004C106B" w:rsidRDefault="004C106B" w:rsidP="00FA4D69">
      <w:pPr>
        <w:rPr>
          <w:b/>
          <w:color w:val="4EA72E" w:themeColor="accent6"/>
        </w:rPr>
      </w:pPr>
    </w:p>
    <w:p w14:paraId="7EC10E16" w14:textId="77777777" w:rsidR="004C106B" w:rsidRDefault="004C106B" w:rsidP="00FA4D69">
      <w:pPr>
        <w:rPr>
          <w:b/>
          <w:color w:val="4EA72E" w:themeColor="accent6"/>
        </w:rPr>
      </w:pPr>
    </w:p>
    <w:p w14:paraId="574F2B39" w14:textId="77777777" w:rsidR="004C106B" w:rsidRDefault="004C106B" w:rsidP="00FA4D69">
      <w:pPr>
        <w:rPr>
          <w:b/>
          <w:color w:val="4EA72E" w:themeColor="accent6"/>
        </w:rPr>
      </w:pPr>
    </w:p>
    <w:p w14:paraId="336A8640" w14:textId="77777777" w:rsidR="004C106B" w:rsidRDefault="004C106B" w:rsidP="00FA4D69">
      <w:pPr>
        <w:rPr>
          <w:b/>
          <w:color w:val="4EA72E" w:themeColor="accent6"/>
        </w:rPr>
      </w:pPr>
    </w:p>
    <w:p w14:paraId="40361914" w14:textId="77777777" w:rsidR="004C106B" w:rsidRDefault="004C106B" w:rsidP="00FA4D69">
      <w:pPr>
        <w:rPr>
          <w:b/>
          <w:color w:val="4EA72E" w:themeColor="accent6"/>
        </w:rPr>
      </w:pPr>
    </w:p>
    <w:p w14:paraId="11D5BA42" w14:textId="77777777" w:rsidR="004C106B" w:rsidRDefault="004C106B" w:rsidP="00FA4D69">
      <w:pPr>
        <w:rPr>
          <w:b/>
          <w:color w:val="4EA72E" w:themeColor="accent6"/>
        </w:rPr>
      </w:pPr>
    </w:p>
    <w:p w14:paraId="0935B0B3" w14:textId="4F464D58" w:rsidR="004C106B" w:rsidRPr="00677A1C" w:rsidRDefault="004C106B" w:rsidP="004C106B">
      <w:pPr>
        <w:pStyle w:val="Heading1"/>
        <w:pBdr>
          <w:bottom w:val="double" w:sz="6" w:space="1" w:color="auto"/>
        </w:pBdr>
        <w:rPr>
          <w:color w:val="A02B93" w:themeColor="accent5"/>
        </w:rPr>
      </w:pPr>
      <w:bookmarkStart w:id="1" w:name="_Toc188627861"/>
      <w:r>
        <w:rPr>
          <w:rStyle w:val="Hyperlink"/>
          <w:color w:val="A02B93" w:themeColor="accent5"/>
        </w:rPr>
        <w:lastRenderedPageBreak/>
        <w:t>Retest after fix</w:t>
      </w:r>
      <w:bookmarkEnd w:id="1"/>
    </w:p>
    <w:p w14:paraId="6BC87A2C" w14:textId="5EA6ECB0" w:rsidR="004C106B" w:rsidRDefault="004C106B" w:rsidP="004C106B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EE3920" w:rsidRPr="00EE3920">
        <w:rPr>
          <w:bCs/>
        </w:rPr>
        <w:t>b6cdb19546f</w:t>
      </w:r>
    </w:p>
    <w:p w14:paraId="0503DE34" w14:textId="77777777" w:rsidR="004C106B" w:rsidRDefault="004C106B" w:rsidP="004C106B">
      <w:pPr>
        <w:rPr>
          <w:bCs/>
        </w:rPr>
      </w:pPr>
    </w:p>
    <w:p w14:paraId="007019E1" w14:textId="77777777" w:rsidR="004C106B" w:rsidRDefault="004C106B" w:rsidP="004C106B">
      <w:pPr>
        <w:pStyle w:val="ListParagraph"/>
        <w:numPr>
          <w:ilvl w:val="0"/>
          <w:numId w:val="30"/>
        </w:numPr>
      </w:pPr>
      <w:r w:rsidRPr="00113858">
        <w:t>Have a customer C1 with a non-garment product in the contract and PLPC, say product P1.</w:t>
      </w:r>
    </w:p>
    <w:p w14:paraId="679D8DEC" w14:textId="20D9494B" w:rsidR="004C106B" w:rsidRDefault="00755B6D" w:rsidP="004C106B">
      <w:r>
        <w:rPr>
          <w:noProof/>
        </w:rPr>
        <w:drawing>
          <wp:inline distT="0" distB="0" distL="0" distR="0" wp14:anchorId="4ADD986A" wp14:editId="5E2E4420">
            <wp:extent cx="5943600" cy="2849880"/>
            <wp:effectExtent l="0" t="0" r="0" b="7620"/>
            <wp:docPr id="1042986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868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A97FD" w14:textId="77777777" w:rsidR="004C106B" w:rsidRPr="00113858" w:rsidRDefault="004C106B" w:rsidP="004C106B"/>
    <w:p w14:paraId="08859084" w14:textId="36AED128" w:rsidR="004C106B" w:rsidRDefault="004C106B" w:rsidP="004C106B">
      <w:pPr>
        <w:pStyle w:val="ListParagraph"/>
        <w:numPr>
          <w:ilvl w:val="0"/>
          <w:numId w:val="30"/>
        </w:numPr>
      </w:pPr>
      <w:r w:rsidRPr="00113858">
        <w:t xml:space="preserve">In the </w:t>
      </w:r>
      <w:r w:rsidR="00E748BB">
        <w:t>Modify Contract</w:t>
      </w:r>
      <w:r w:rsidRPr="00113858">
        <w:t xml:space="preserve"> </w:t>
      </w:r>
      <w:r w:rsidR="00E748BB">
        <w:t xml:space="preserve">Product </w:t>
      </w:r>
      <w:r w:rsidRPr="00113858">
        <w:t>screen, “Additional” tab, make sure to have “Systematic Replacement” checked.</w:t>
      </w:r>
    </w:p>
    <w:p w14:paraId="36BF44CD" w14:textId="3F65F732" w:rsidR="00F86E13" w:rsidRPr="00113858" w:rsidRDefault="004B1F19" w:rsidP="004C106B">
      <w:r>
        <w:rPr>
          <w:noProof/>
        </w:rPr>
        <w:drawing>
          <wp:inline distT="0" distB="0" distL="0" distR="0" wp14:anchorId="45C8FDCC" wp14:editId="67BAF602">
            <wp:extent cx="5943600" cy="3267710"/>
            <wp:effectExtent l="0" t="0" r="0" b="8890"/>
            <wp:docPr id="7574026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02653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F5A67" w14:textId="77777777" w:rsidR="004C106B" w:rsidRDefault="004C106B" w:rsidP="004C106B">
      <w:pPr>
        <w:pStyle w:val="ListParagraph"/>
        <w:numPr>
          <w:ilvl w:val="0"/>
          <w:numId w:val="30"/>
        </w:numPr>
      </w:pPr>
      <w:r w:rsidRPr="00113858">
        <w:lastRenderedPageBreak/>
        <w:t>In the PLPC screen, “General” tab, change the “SR Charge” price to a value different from the default.</w:t>
      </w:r>
    </w:p>
    <w:p w14:paraId="24EA5157" w14:textId="0FF12651" w:rsidR="004C106B" w:rsidRDefault="002B7A8C" w:rsidP="004C106B">
      <w:r>
        <w:rPr>
          <w:noProof/>
        </w:rPr>
        <w:drawing>
          <wp:inline distT="0" distB="0" distL="0" distR="0" wp14:anchorId="3157BAC8" wp14:editId="02B09D5B">
            <wp:extent cx="5943600" cy="1633855"/>
            <wp:effectExtent l="0" t="0" r="0" b="4445"/>
            <wp:docPr id="5459651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65102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07B52" w14:textId="77777777" w:rsidR="00206DFC" w:rsidRPr="00113858" w:rsidRDefault="00206DFC" w:rsidP="004C106B"/>
    <w:p w14:paraId="4326BEB6" w14:textId="14D63523" w:rsidR="000603B5" w:rsidRPr="00113858" w:rsidRDefault="004C106B" w:rsidP="004C106B">
      <w:pPr>
        <w:pStyle w:val="ListParagraph"/>
        <w:numPr>
          <w:ilvl w:val="0"/>
          <w:numId w:val="30"/>
        </w:numPr>
      </w:pPr>
      <w:r w:rsidRPr="00113858">
        <w:t>Create a new product P2 wi</w:t>
      </w:r>
      <w:r>
        <w:t>t</w:t>
      </w:r>
      <w:r w:rsidRPr="00113858">
        <w:t>h characteristics like P1 (for example, by duplicating it)</w:t>
      </w:r>
    </w:p>
    <w:p w14:paraId="67AE4CC0" w14:textId="77777777" w:rsidR="004C106B" w:rsidRDefault="004C106B" w:rsidP="004C106B">
      <w:pPr>
        <w:pStyle w:val="ListParagraph"/>
        <w:numPr>
          <w:ilvl w:val="0"/>
          <w:numId w:val="30"/>
        </w:numPr>
      </w:pPr>
      <w:r w:rsidRPr="00113858">
        <w:t>Run the Product Conversion Wizard, replacing product P1 with product P2, choose the selection criteria so to include the customer C1.</w:t>
      </w:r>
    </w:p>
    <w:p w14:paraId="24C3433C" w14:textId="6E3D7E7A" w:rsidR="004C106B" w:rsidRDefault="00AE4072" w:rsidP="004C106B">
      <w:r>
        <w:rPr>
          <w:noProof/>
        </w:rPr>
        <w:drawing>
          <wp:inline distT="0" distB="0" distL="0" distR="0" wp14:anchorId="482A10C5" wp14:editId="5B2DFEC2">
            <wp:extent cx="4638095" cy="3800000"/>
            <wp:effectExtent l="0" t="0" r="0" b="0"/>
            <wp:docPr id="1331391305" name="Picture 1" descr="A screenshot of a product conversion wiz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91305" name="Picture 1" descr="A screenshot of a product conversion wizar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8095" cy="3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71455" w14:textId="528C1B63" w:rsidR="004C106B" w:rsidRDefault="00536A50" w:rsidP="004C106B">
      <w:r>
        <w:rPr>
          <w:noProof/>
        </w:rPr>
        <w:lastRenderedPageBreak/>
        <w:drawing>
          <wp:inline distT="0" distB="0" distL="0" distR="0" wp14:anchorId="64037955" wp14:editId="69199EAF">
            <wp:extent cx="5943600" cy="3123565"/>
            <wp:effectExtent l="0" t="0" r="0" b="635"/>
            <wp:docPr id="1836161061" name="Picture 1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61061" name="Picture 1" descr="A computer screen shot of a computer screen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78AD" w14:textId="77777777" w:rsidR="004C106B" w:rsidRPr="00113858" w:rsidRDefault="004C106B" w:rsidP="004C106B"/>
    <w:p w14:paraId="31394E0E" w14:textId="77777777" w:rsidR="004C106B" w:rsidRDefault="004C106B" w:rsidP="004C106B">
      <w:pPr>
        <w:pStyle w:val="ListParagraph"/>
        <w:numPr>
          <w:ilvl w:val="0"/>
          <w:numId w:val="30"/>
        </w:numPr>
      </w:pPr>
      <w:r w:rsidRPr="00113858">
        <w:t>Check the PLPC for customer C1, product P2.</w:t>
      </w:r>
    </w:p>
    <w:p w14:paraId="7E743451" w14:textId="6D819D5C" w:rsidR="004C106B" w:rsidRDefault="004E7150" w:rsidP="004C106B">
      <w:r>
        <w:rPr>
          <w:noProof/>
        </w:rPr>
        <w:drawing>
          <wp:inline distT="0" distB="0" distL="0" distR="0" wp14:anchorId="207EC9EF" wp14:editId="03974662">
            <wp:extent cx="5943600" cy="3317875"/>
            <wp:effectExtent l="0" t="0" r="0" b="0"/>
            <wp:docPr id="7997651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65108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80155" w14:textId="77777777" w:rsidR="004C106B" w:rsidRPr="00113858" w:rsidRDefault="004C106B" w:rsidP="004C106B"/>
    <w:p w14:paraId="0D28081A" w14:textId="77777777" w:rsidR="004C106B" w:rsidRPr="00113858" w:rsidRDefault="004C106B" w:rsidP="004C106B">
      <w:r w:rsidRPr="00113858">
        <w:t xml:space="preserve">Expected </w:t>
      </w:r>
      <w:r>
        <w:t>behavior</w:t>
      </w:r>
      <w:r w:rsidRPr="00113858">
        <w:t>: the SR Charge is the same as for product P1 (the value changed in step 3)</w:t>
      </w:r>
    </w:p>
    <w:p w14:paraId="39EE6216" w14:textId="097BC81F" w:rsidR="004C106B" w:rsidRPr="00FB7246" w:rsidRDefault="004C106B" w:rsidP="00FA4D69">
      <w:r w:rsidRPr="00113858">
        <w:t xml:space="preserve">Actual </w:t>
      </w:r>
      <w:r>
        <w:t>behavior</w:t>
      </w:r>
      <w:r w:rsidRPr="00113858">
        <w:t xml:space="preserve">: </w:t>
      </w:r>
      <w:r w:rsidR="00FB7246" w:rsidRPr="00113858">
        <w:t>the SR Charge is the same as for product P1 (the value changed in step 3)</w:t>
      </w:r>
    </w:p>
    <w:sectPr w:rsidR="004C106B" w:rsidRPr="00FB7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35E9" w14:textId="77777777" w:rsidR="00362C93" w:rsidRDefault="00362C93" w:rsidP="005C15FB">
      <w:pPr>
        <w:spacing w:after="0" w:line="240" w:lineRule="auto"/>
      </w:pPr>
      <w:r>
        <w:separator/>
      </w:r>
    </w:p>
  </w:endnote>
  <w:endnote w:type="continuationSeparator" w:id="0">
    <w:p w14:paraId="0129A89C" w14:textId="77777777" w:rsidR="00362C93" w:rsidRDefault="00362C93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973B" w14:textId="77777777" w:rsidR="00362C93" w:rsidRDefault="00362C93" w:rsidP="005C15FB">
      <w:pPr>
        <w:spacing w:after="0" w:line="240" w:lineRule="auto"/>
      </w:pPr>
      <w:r>
        <w:separator/>
      </w:r>
    </w:p>
  </w:footnote>
  <w:footnote w:type="continuationSeparator" w:id="0">
    <w:p w14:paraId="4074F742" w14:textId="77777777" w:rsidR="00362C93" w:rsidRDefault="00362C93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0"/>
  </w:num>
  <w:num w:numId="2" w16cid:durableId="1949391094">
    <w:abstractNumId w:val="15"/>
  </w:num>
  <w:num w:numId="3" w16cid:durableId="35472266">
    <w:abstractNumId w:val="14"/>
  </w:num>
  <w:num w:numId="4" w16cid:durableId="1210142953">
    <w:abstractNumId w:val="11"/>
  </w:num>
  <w:num w:numId="5" w16cid:durableId="1303580946">
    <w:abstractNumId w:val="29"/>
  </w:num>
  <w:num w:numId="6" w16cid:durableId="1509981500">
    <w:abstractNumId w:val="8"/>
  </w:num>
  <w:num w:numId="7" w16cid:durableId="1938709267">
    <w:abstractNumId w:val="5"/>
  </w:num>
  <w:num w:numId="8" w16cid:durableId="1497644292">
    <w:abstractNumId w:val="10"/>
  </w:num>
  <w:num w:numId="9" w16cid:durableId="572156815">
    <w:abstractNumId w:val="24"/>
  </w:num>
  <w:num w:numId="10" w16cid:durableId="251941037">
    <w:abstractNumId w:val="16"/>
  </w:num>
  <w:num w:numId="11" w16cid:durableId="1934241626">
    <w:abstractNumId w:val="7"/>
  </w:num>
  <w:num w:numId="12" w16cid:durableId="1165122345">
    <w:abstractNumId w:val="1"/>
  </w:num>
  <w:num w:numId="13" w16cid:durableId="25952578">
    <w:abstractNumId w:val="25"/>
  </w:num>
  <w:num w:numId="14" w16cid:durableId="177546917">
    <w:abstractNumId w:val="23"/>
  </w:num>
  <w:num w:numId="15" w16cid:durableId="881404147">
    <w:abstractNumId w:val="3"/>
  </w:num>
  <w:num w:numId="16" w16cid:durableId="1920603065">
    <w:abstractNumId w:val="26"/>
  </w:num>
  <w:num w:numId="17" w16cid:durableId="1750423113">
    <w:abstractNumId w:val="2"/>
  </w:num>
  <w:num w:numId="18" w16cid:durableId="363603215">
    <w:abstractNumId w:val="19"/>
  </w:num>
  <w:num w:numId="19" w16cid:durableId="1884318524">
    <w:abstractNumId w:val="17"/>
  </w:num>
  <w:num w:numId="20" w16cid:durableId="178086700">
    <w:abstractNumId w:val="22"/>
  </w:num>
  <w:num w:numId="21" w16cid:durableId="1903566456">
    <w:abstractNumId w:val="9"/>
  </w:num>
  <w:num w:numId="22" w16cid:durableId="2052722631">
    <w:abstractNumId w:val="18"/>
  </w:num>
  <w:num w:numId="23" w16cid:durableId="1655336012">
    <w:abstractNumId w:val="27"/>
  </w:num>
  <w:num w:numId="24" w16cid:durableId="1882204089">
    <w:abstractNumId w:val="21"/>
  </w:num>
  <w:num w:numId="25" w16cid:durableId="1869875757">
    <w:abstractNumId w:val="6"/>
  </w:num>
  <w:num w:numId="26" w16cid:durableId="1210264187">
    <w:abstractNumId w:val="4"/>
  </w:num>
  <w:num w:numId="27" w16cid:durableId="1446118933">
    <w:abstractNumId w:val="28"/>
  </w:num>
  <w:num w:numId="28" w16cid:durableId="41441441">
    <w:abstractNumId w:val="0"/>
  </w:num>
  <w:num w:numId="29" w16cid:durableId="1920363194">
    <w:abstractNumId w:val="12"/>
  </w:num>
  <w:num w:numId="30" w16cid:durableId="1267152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B06"/>
    <w:rsid w:val="00011373"/>
    <w:rsid w:val="00024113"/>
    <w:rsid w:val="00033E06"/>
    <w:rsid w:val="00034EC3"/>
    <w:rsid w:val="000478C1"/>
    <w:rsid w:val="00047E19"/>
    <w:rsid w:val="00054CDB"/>
    <w:rsid w:val="00057B63"/>
    <w:rsid w:val="000603B5"/>
    <w:rsid w:val="0006556D"/>
    <w:rsid w:val="00074A25"/>
    <w:rsid w:val="00083702"/>
    <w:rsid w:val="00097A1C"/>
    <w:rsid w:val="000A3DBA"/>
    <w:rsid w:val="000B563E"/>
    <w:rsid w:val="000D1C8C"/>
    <w:rsid w:val="000D50D0"/>
    <w:rsid w:val="000D794F"/>
    <w:rsid w:val="000D7D3F"/>
    <w:rsid w:val="000D7F40"/>
    <w:rsid w:val="000E4E83"/>
    <w:rsid w:val="00100F3F"/>
    <w:rsid w:val="0010300C"/>
    <w:rsid w:val="00105CF1"/>
    <w:rsid w:val="00110A48"/>
    <w:rsid w:val="00113858"/>
    <w:rsid w:val="00123C48"/>
    <w:rsid w:val="00141268"/>
    <w:rsid w:val="00141915"/>
    <w:rsid w:val="0014568D"/>
    <w:rsid w:val="00146BED"/>
    <w:rsid w:val="001549C7"/>
    <w:rsid w:val="00156A00"/>
    <w:rsid w:val="001600CC"/>
    <w:rsid w:val="00162B81"/>
    <w:rsid w:val="001665C7"/>
    <w:rsid w:val="001765D9"/>
    <w:rsid w:val="00184F5D"/>
    <w:rsid w:val="00195C9A"/>
    <w:rsid w:val="001A016A"/>
    <w:rsid w:val="001A6CB4"/>
    <w:rsid w:val="001B17E0"/>
    <w:rsid w:val="001C2073"/>
    <w:rsid w:val="001D6AC1"/>
    <w:rsid w:val="001E0291"/>
    <w:rsid w:val="001E3A63"/>
    <w:rsid w:val="001E5160"/>
    <w:rsid w:val="001F34D2"/>
    <w:rsid w:val="0020488A"/>
    <w:rsid w:val="00206D99"/>
    <w:rsid w:val="00206DFC"/>
    <w:rsid w:val="0021295E"/>
    <w:rsid w:val="002133DB"/>
    <w:rsid w:val="00215C5B"/>
    <w:rsid w:val="002170B9"/>
    <w:rsid w:val="002213CD"/>
    <w:rsid w:val="0023186D"/>
    <w:rsid w:val="00236433"/>
    <w:rsid w:val="00237B26"/>
    <w:rsid w:val="002427B2"/>
    <w:rsid w:val="002546D4"/>
    <w:rsid w:val="0026327C"/>
    <w:rsid w:val="002729C0"/>
    <w:rsid w:val="002744B3"/>
    <w:rsid w:val="002824D7"/>
    <w:rsid w:val="002950C7"/>
    <w:rsid w:val="002A3661"/>
    <w:rsid w:val="002B7A8C"/>
    <w:rsid w:val="002B7B83"/>
    <w:rsid w:val="002C1B31"/>
    <w:rsid w:val="002E22C3"/>
    <w:rsid w:val="002E3D35"/>
    <w:rsid w:val="002F181A"/>
    <w:rsid w:val="0030063C"/>
    <w:rsid w:val="00307818"/>
    <w:rsid w:val="00311354"/>
    <w:rsid w:val="00326F72"/>
    <w:rsid w:val="00334109"/>
    <w:rsid w:val="00341487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C12EF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57344"/>
    <w:rsid w:val="00466E48"/>
    <w:rsid w:val="00481642"/>
    <w:rsid w:val="00485C8E"/>
    <w:rsid w:val="004A7F1B"/>
    <w:rsid w:val="004B1F19"/>
    <w:rsid w:val="004C106B"/>
    <w:rsid w:val="004C3363"/>
    <w:rsid w:val="004C4173"/>
    <w:rsid w:val="004C458E"/>
    <w:rsid w:val="004C5C3D"/>
    <w:rsid w:val="004C6FA7"/>
    <w:rsid w:val="004E0ED0"/>
    <w:rsid w:val="004E6DD6"/>
    <w:rsid w:val="004E7150"/>
    <w:rsid w:val="004F0D3F"/>
    <w:rsid w:val="004F1658"/>
    <w:rsid w:val="00501FC9"/>
    <w:rsid w:val="00502A51"/>
    <w:rsid w:val="00536A50"/>
    <w:rsid w:val="00537399"/>
    <w:rsid w:val="00543F8E"/>
    <w:rsid w:val="00544C01"/>
    <w:rsid w:val="0055091A"/>
    <w:rsid w:val="00552CA9"/>
    <w:rsid w:val="00553B09"/>
    <w:rsid w:val="00565FF4"/>
    <w:rsid w:val="00576949"/>
    <w:rsid w:val="005A340A"/>
    <w:rsid w:val="005A6C20"/>
    <w:rsid w:val="005A7BC4"/>
    <w:rsid w:val="005C15FB"/>
    <w:rsid w:val="005C5649"/>
    <w:rsid w:val="005E3325"/>
    <w:rsid w:val="006045D5"/>
    <w:rsid w:val="00607486"/>
    <w:rsid w:val="006200BE"/>
    <w:rsid w:val="00626248"/>
    <w:rsid w:val="00636569"/>
    <w:rsid w:val="006508EE"/>
    <w:rsid w:val="006564B5"/>
    <w:rsid w:val="0066656B"/>
    <w:rsid w:val="0067194C"/>
    <w:rsid w:val="00675102"/>
    <w:rsid w:val="00676DBE"/>
    <w:rsid w:val="00677A1C"/>
    <w:rsid w:val="006A4667"/>
    <w:rsid w:val="006A5AC7"/>
    <w:rsid w:val="006A7BDF"/>
    <w:rsid w:val="006B3D2D"/>
    <w:rsid w:val="006C1952"/>
    <w:rsid w:val="006C50D1"/>
    <w:rsid w:val="006D090A"/>
    <w:rsid w:val="006D4276"/>
    <w:rsid w:val="006E370A"/>
    <w:rsid w:val="006E72EB"/>
    <w:rsid w:val="006F5FD8"/>
    <w:rsid w:val="006F7776"/>
    <w:rsid w:val="00712691"/>
    <w:rsid w:val="00716128"/>
    <w:rsid w:val="00726ED7"/>
    <w:rsid w:val="00733D52"/>
    <w:rsid w:val="0074243C"/>
    <w:rsid w:val="007429F1"/>
    <w:rsid w:val="00747D01"/>
    <w:rsid w:val="00755B6D"/>
    <w:rsid w:val="00761617"/>
    <w:rsid w:val="00771520"/>
    <w:rsid w:val="00773F90"/>
    <w:rsid w:val="007774E6"/>
    <w:rsid w:val="00782A26"/>
    <w:rsid w:val="00791DA8"/>
    <w:rsid w:val="007964FE"/>
    <w:rsid w:val="007A3180"/>
    <w:rsid w:val="007A4D65"/>
    <w:rsid w:val="007B4C5A"/>
    <w:rsid w:val="007B4DA5"/>
    <w:rsid w:val="007B6547"/>
    <w:rsid w:val="007C3F57"/>
    <w:rsid w:val="007C65F6"/>
    <w:rsid w:val="007D2B07"/>
    <w:rsid w:val="007E00AB"/>
    <w:rsid w:val="007F24E6"/>
    <w:rsid w:val="008003F4"/>
    <w:rsid w:val="00803E5D"/>
    <w:rsid w:val="0080512D"/>
    <w:rsid w:val="00826379"/>
    <w:rsid w:val="00827473"/>
    <w:rsid w:val="00831FFD"/>
    <w:rsid w:val="00852FF9"/>
    <w:rsid w:val="008802DD"/>
    <w:rsid w:val="0088111B"/>
    <w:rsid w:val="00881217"/>
    <w:rsid w:val="00884F20"/>
    <w:rsid w:val="00892837"/>
    <w:rsid w:val="008A1716"/>
    <w:rsid w:val="008A217D"/>
    <w:rsid w:val="008C034A"/>
    <w:rsid w:val="008C53A1"/>
    <w:rsid w:val="009009B7"/>
    <w:rsid w:val="0090565F"/>
    <w:rsid w:val="00924840"/>
    <w:rsid w:val="00931AB8"/>
    <w:rsid w:val="00934087"/>
    <w:rsid w:val="00937B9B"/>
    <w:rsid w:val="00943D14"/>
    <w:rsid w:val="009630E2"/>
    <w:rsid w:val="009649AC"/>
    <w:rsid w:val="00965A5B"/>
    <w:rsid w:val="00967C9A"/>
    <w:rsid w:val="009709F4"/>
    <w:rsid w:val="00973F3F"/>
    <w:rsid w:val="009804DB"/>
    <w:rsid w:val="00982605"/>
    <w:rsid w:val="009852E0"/>
    <w:rsid w:val="009924AF"/>
    <w:rsid w:val="009A1DE6"/>
    <w:rsid w:val="009D74EF"/>
    <w:rsid w:val="009E4829"/>
    <w:rsid w:val="009E61FD"/>
    <w:rsid w:val="009E6B9B"/>
    <w:rsid w:val="009F024A"/>
    <w:rsid w:val="00A05A31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31CD"/>
    <w:rsid w:val="00A5735B"/>
    <w:rsid w:val="00A63FF2"/>
    <w:rsid w:val="00A65497"/>
    <w:rsid w:val="00A71D08"/>
    <w:rsid w:val="00A800B2"/>
    <w:rsid w:val="00A94E93"/>
    <w:rsid w:val="00AA0712"/>
    <w:rsid w:val="00AA312B"/>
    <w:rsid w:val="00AC2572"/>
    <w:rsid w:val="00AD5191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62E9C"/>
    <w:rsid w:val="00B63FA4"/>
    <w:rsid w:val="00B72887"/>
    <w:rsid w:val="00B771B6"/>
    <w:rsid w:val="00B8015B"/>
    <w:rsid w:val="00BB0738"/>
    <w:rsid w:val="00BB41A5"/>
    <w:rsid w:val="00BB71A5"/>
    <w:rsid w:val="00BB7571"/>
    <w:rsid w:val="00BB7987"/>
    <w:rsid w:val="00BC1CCC"/>
    <w:rsid w:val="00BC47C7"/>
    <w:rsid w:val="00BD3211"/>
    <w:rsid w:val="00BF5944"/>
    <w:rsid w:val="00BF7091"/>
    <w:rsid w:val="00C00446"/>
    <w:rsid w:val="00C01719"/>
    <w:rsid w:val="00C049F0"/>
    <w:rsid w:val="00C2244E"/>
    <w:rsid w:val="00C34538"/>
    <w:rsid w:val="00C36C78"/>
    <w:rsid w:val="00C37035"/>
    <w:rsid w:val="00C41D4B"/>
    <w:rsid w:val="00C45C84"/>
    <w:rsid w:val="00C530F1"/>
    <w:rsid w:val="00C53A94"/>
    <w:rsid w:val="00C7208D"/>
    <w:rsid w:val="00C7443B"/>
    <w:rsid w:val="00C95BE0"/>
    <w:rsid w:val="00CA1A62"/>
    <w:rsid w:val="00CB0165"/>
    <w:rsid w:val="00CB5B32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20FBB"/>
    <w:rsid w:val="00D228CF"/>
    <w:rsid w:val="00D40E4D"/>
    <w:rsid w:val="00D464F3"/>
    <w:rsid w:val="00D56DDD"/>
    <w:rsid w:val="00D65EF8"/>
    <w:rsid w:val="00D71AB7"/>
    <w:rsid w:val="00D728E3"/>
    <w:rsid w:val="00D743A7"/>
    <w:rsid w:val="00D81039"/>
    <w:rsid w:val="00D87BCD"/>
    <w:rsid w:val="00D935B0"/>
    <w:rsid w:val="00DA01C9"/>
    <w:rsid w:val="00DA4A77"/>
    <w:rsid w:val="00DA55F4"/>
    <w:rsid w:val="00DB2DD2"/>
    <w:rsid w:val="00DB2E05"/>
    <w:rsid w:val="00DB5EB2"/>
    <w:rsid w:val="00DB7EF2"/>
    <w:rsid w:val="00DC362A"/>
    <w:rsid w:val="00DC4BD0"/>
    <w:rsid w:val="00DE19DF"/>
    <w:rsid w:val="00DE3723"/>
    <w:rsid w:val="00DE5B14"/>
    <w:rsid w:val="00DF6E7B"/>
    <w:rsid w:val="00E05B9B"/>
    <w:rsid w:val="00E271B9"/>
    <w:rsid w:val="00E27AC0"/>
    <w:rsid w:val="00E44FD0"/>
    <w:rsid w:val="00E46825"/>
    <w:rsid w:val="00E57A1D"/>
    <w:rsid w:val="00E604D4"/>
    <w:rsid w:val="00E748BB"/>
    <w:rsid w:val="00E9561D"/>
    <w:rsid w:val="00EA2785"/>
    <w:rsid w:val="00EB4E0C"/>
    <w:rsid w:val="00EC3541"/>
    <w:rsid w:val="00ED3369"/>
    <w:rsid w:val="00EE3132"/>
    <w:rsid w:val="00EE3920"/>
    <w:rsid w:val="00EE6662"/>
    <w:rsid w:val="00EF4D23"/>
    <w:rsid w:val="00F03A15"/>
    <w:rsid w:val="00F11131"/>
    <w:rsid w:val="00F17915"/>
    <w:rsid w:val="00F25CE3"/>
    <w:rsid w:val="00F34A86"/>
    <w:rsid w:val="00F4185B"/>
    <w:rsid w:val="00F570E2"/>
    <w:rsid w:val="00F601F3"/>
    <w:rsid w:val="00F85587"/>
    <w:rsid w:val="00F86E13"/>
    <w:rsid w:val="00F91237"/>
    <w:rsid w:val="00F92990"/>
    <w:rsid w:val="00F96772"/>
    <w:rsid w:val="00FA4D69"/>
    <w:rsid w:val="00FA5A8C"/>
    <w:rsid w:val="00FB0141"/>
    <w:rsid w:val="00FB7246"/>
    <w:rsid w:val="00FC279C"/>
    <w:rsid w:val="00FC6EFB"/>
    <w:rsid w:val="00FD7CA2"/>
    <w:rsid w:val="00FE102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6B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8499</TotalTime>
  <Pages>7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126</cp:revision>
  <dcterms:created xsi:type="dcterms:W3CDTF">2024-11-28T13:23:00Z</dcterms:created>
  <dcterms:modified xsi:type="dcterms:W3CDTF">2025-02-07T12:33:00Z</dcterms:modified>
</cp:coreProperties>
</file>