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2EBC289" w:rsidR="003F570C" w:rsidRPr="00B771B6" w:rsidRDefault="00406723" w:rsidP="00B771B6">
      <w:pPr>
        <w:pBdr>
          <w:bottom w:val="double" w:sz="6" w:space="1" w:color="auto"/>
        </w:pBdr>
        <w:rPr>
          <w:sz w:val="28"/>
        </w:rPr>
      </w:pPr>
      <w:r w:rsidRPr="00406723">
        <w:rPr>
          <w:b/>
          <w:sz w:val="28"/>
        </w:rPr>
        <w:t>ABSN-11474</w:t>
      </w:r>
      <w:r>
        <w:rPr>
          <w:b/>
          <w:sz w:val="28"/>
        </w:rPr>
        <w:t xml:space="preserve"> - </w:t>
      </w:r>
      <w:r w:rsidRPr="00406723">
        <w:rPr>
          <w:b/>
          <w:sz w:val="28"/>
        </w:rPr>
        <w:t>D_UBS_2776 Unable to print the Soil Reasonability Report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0EEBA02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7150F4" w:rsidRPr="007150F4">
              <w:rPr>
                <w:lang w:val="de-DE"/>
              </w:rPr>
              <w:t>9.07.00.UNF17.p1</w:t>
            </w:r>
            <w:r w:rsidR="007150F4">
              <w:rPr>
                <w:lang w:val="de-DE"/>
              </w:rPr>
              <w:t>7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EBE2BE1" w14:textId="62D5D717" w:rsidR="00311354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7812305" w:history="1">
            <w:r w:rsidR="00311354" w:rsidRPr="00744E4C">
              <w:rPr>
                <w:rStyle w:val="Hyperlink"/>
                <w:noProof/>
              </w:rPr>
              <w:t>Reproducing before fix</w:t>
            </w:r>
            <w:r w:rsidR="00311354">
              <w:rPr>
                <w:noProof/>
                <w:webHidden/>
              </w:rPr>
              <w:tab/>
            </w:r>
            <w:r w:rsidR="00311354">
              <w:rPr>
                <w:noProof/>
                <w:webHidden/>
              </w:rPr>
              <w:fldChar w:fldCharType="begin"/>
            </w:r>
            <w:r w:rsidR="00311354">
              <w:rPr>
                <w:noProof/>
                <w:webHidden/>
              </w:rPr>
              <w:instrText xml:space="preserve"> PAGEREF _Toc57812305 \h </w:instrText>
            </w:r>
            <w:r w:rsidR="00311354">
              <w:rPr>
                <w:noProof/>
                <w:webHidden/>
              </w:rPr>
            </w:r>
            <w:r w:rsidR="00311354">
              <w:rPr>
                <w:noProof/>
                <w:webHidden/>
              </w:rPr>
              <w:fldChar w:fldCharType="separate"/>
            </w:r>
            <w:r w:rsidR="00311354">
              <w:rPr>
                <w:noProof/>
                <w:webHidden/>
              </w:rPr>
              <w:t>1</w:t>
            </w:r>
            <w:r w:rsidR="00311354">
              <w:rPr>
                <w:noProof/>
                <w:webHidden/>
              </w:rPr>
              <w:fldChar w:fldCharType="end"/>
            </w:r>
          </w:hyperlink>
        </w:p>
        <w:p w14:paraId="70A62569" w14:textId="0170A50A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06" w:history="1">
            <w:r w:rsidRPr="00744E4C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622B5" w14:textId="344C4671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07" w:history="1">
            <w:r w:rsidRPr="00744E4C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E5371" w14:textId="7435335E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08" w:history="1">
            <w:r w:rsidRPr="00744E4C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40026" w14:textId="161241FF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09" w:history="1">
            <w:r w:rsidRPr="00744E4C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69370" w14:textId="750E30AF" w:rsidR="00311354" w:rsidRDefault="003113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10" w:history="1">
            <w:r w:rsidRPr="00744E4C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2FD3D" w14:textId="1274F5EE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11" w:history="1">
            <w:r w:rsidRPr="00744E4C">
              <w:rPr>
                <w:rStyle w:val="Hyperlink"/>
                <w:noProof/>
              </w:rPr>
              <w:t>Test Case 1 – System Setting to 1 and tested from RSC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9E6ED" w14:textId="1265105D" w:rsidR="00311354" w:rsidRDefault="003113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7812312" w:history="1">
            <w:r w:rsidRPr="00744E4C">
              <w:rPr>
                <w:rStyle w:val="Hyperlink"/>
                <w:noProof/>
              </w:rPr>
              <w:t>Test Case 2 – System Setting to 2 and tested from RSC – Tested NOT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51CDCC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5781230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57812307"/>
      <w:bookmarkEnd w:id="0"/>
      <w:r w:rsidRPr="00311354">
        <w:rPr>
          <w:u w:val="single"/>
        </w:rPr>
        <w:t>Steps to reproduce</w:t>
      </w:r>
      <w:bookmarkEnd w:id="2"/>
    </w:p>
    <w:p w14:paraId="50A9C942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 xml:space="preserve">Make sure system </w:t>
      </w:r>
      <w:proofErr w:type="gramStart"/>
      <w:r w:rsidRPr="00406723">
        <w:t>setting</w:t>
      </w:r>
      <w:proofErr w:type="gramEnd"/>
      <w:r w:rsidRPr="00406723">
        <w:t xml:space="preserve"> RAMANDATORYSOILCOUNT = 0.</w:t>
      </w:r>
    </w:p>
    <w:p w14:paraId="1E193078" w14:textId="7A0F169F" w:rsidR="00406723" w:rsidRPr="00406723" w:rsidRDefault="00406723" w:rsidP="00406723">
      <w:r>
        <w:rPr>
          <w:noProof/>
        </w:rPr>
        <w:drawing>
          <wp:inline distT="0" distB="0" distL="0" distR="0" wp14:anchorId="2FE3BF4F" wp14:editId="5E499ACE">
            <wp:extent cx="6858000" cy="3359785"/>
            <wp:effectExtent l="0" t="0" r="0" b="0"/>
            <wp:docPr id="1925671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716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B661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Add a route in Route Status Control</w:t>
      </w:r>
    </w:p>
    <w:p w14:paraId="76537310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>Generate invoices</w:t>
      </w:r>
    </w:p>
    <w:p w14:paraId="633C3C59" w14:textId="199E2577" w:rsidR="00351BCE" w:rsidRPr="00406723" w:rsidRDefault="00351BCE" w:rsidP="00351BCE">
      <w:r>
        <w:rPr>
          <w:noProof/>
        </w:rPr>
        <w:lastRenderedPageBreak/>
        <w:drawing>
          <wp:inline distT="0" distB="0" distL="0" distR="0" wp14:anchorId="63100073" wp14:editId="511DEB76">
            <wp:extent cx="6858000" cy="1205865"/>
            <wp:effectExtent l="0" t="0" r="0" b="0"/>
            <wp:docPr id="21346067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0679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261E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Download to RA</w:t>
      </w:r>
    </w:p>
    <w:p w14:paraId="082D501A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>Don't add soil counts on RA</w:t>
      </w:r>
    </w:p>
    <w:p w14:paraId="7C14E917" w14:textId="35678BC9" w:rsidR="005525E5" w:rsidRPr="00406723" w:rsidRDefault="005525E5" w:rsidP="005525E5">
      <w:r>
        <w:rPr>
          <w:noProof/>
        </w:rPr>
        <w:drawing>
          <wp:inline distT="0" distB="0" distL="0" distR="0" wp14:anchorId="5FD280FD" wp14:editId="0C4AFA45">
            <wp:extent cx="3268980" cy="3983150"/>
            <wp:effectExtent l="0" t="0" r="7620" b="0"/>
            <wp:docPr id="12585147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14719" name="Picture 1" descr="A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755" cy="39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6ABC04" wp14:editId="78698D6D">
            <wp:extent cx="3337560" cy="3999059"/>
            <wp:effectExtent l="0" t="0" r="0" b="1905"/>
            <wp:docPr id="12639261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613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837" cy="4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AB05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Upload</w:t>
      </w:r>
    </w:p>
    <w:p w14:paraId="20572871" w14:textId="24268001" w:rsidR="00552CA9" w:rsidRDefault="005525E5" w:rsidP="00406723">
      <w:r>
        <w:rPr>
          <w:noProof/>
        </w:rPr>
        <w:lastRenderedPageBreak/>
        <w:drawing>
          <wp:inline distT="0" distB="0" distL="0" distR="0" wp14:anchorId="74097064" wp14:editId="58E2C0F4">
            <wp:extent cx="3062312" cy="4038600"/>
            <wp:effectExtent l="0" t="0" r="5080" b="0"/>
            <wp:docPr id="180939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94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697" cy="4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6044" w14:textId="44944493" w:rsidR="005525E5" w:rsidRDefault="005525E5" w:rsidP="005525E5">
      <w:pPr>
        <w:pStyle w:val="ListParagraph"/>
        <w:numPr>
          <w:ilvl w:val="0"/>
          <w:numId w:val="10"/>
        </w:numPr>
      </w:pPr>
      <w:r>
        <w:t xml:space="preserve">Route Status Control DLG: Check the </w:t>
      </w:r>
      <w:r w:rsidRPr="00351BCE">
        <w:t>Soil Reasonability Report button</w:t>
      </w:r>
      <w:r>
        <w:t xml:space="preserve"> availability </w:t>
      </w:r>
    </w:p>
    <w:p w14:paraId="2FE4B044" w14:textId="5793A7B4" w:rsidR="005525E5" w:rsidRDefault="005525E5" w:rsidP="005525E5">
      <w:r>
        <w:rPr>
          <w:noProof/>
        </w:rPr>
        <w:drawing>
          <wp:inline distT="0" distB="0" distL="0" distR="0" wp14:anchorId="5695947B" wp14:editId="15C24214">
            <wp:extent cx="6858000" cy="3622040"/>
            <wp:effectExtent l="0" t="0" r="0" b="0"/>
            <wp:docPr id="180251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191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6132" w14:textId="5404C94C" w:rsidR="005525E5" w:rsidRDefault="00577445" w:rsidP="005525E5">
      <w:pPr>
        <w:pStyle w:val="ListParagraph"/>
        <w:numPr>
          <w:ilvl w:val="0"/>
          <w:numId w:val="10"/>
        </w:numPr>
      </w:pPr>
      <w:r>
        <w:t>Route Check in DLG: Check the availability of the button</w:t>
      </w:r>
    </w:p>
    <w:p w14:paraId="7AAB1A83" w14:textId="1AD28EDF" w:rsidR="00577445" w:rsidRDefault="00577445" w:rsidP="00577445">
      <w:r>
        <w:rPr>
          <w:noProof/>
        </w:rPr>
        <w:lastRenderedPageBreak/>
        <w:drawing>
          <wp:inline distT="0" distB="0" distL="0" distR="0" wp14:anchorId="1ABFD229" wp14:editId="4E8557B1">
            <wp:extent cx="6858000" cy="1466850"/>
            <wp:effectExtent l="0" t="0" r="0" b="0"/>
            <wp:docPr id="158272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282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EFA8" w14:textId="5525BA53" w:rsidR="00577445" w:rsidRDefault="00577445" w:rsidP="00577445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 xml:space="preserve">: </w:t>
      </w:r>
      <w:r w:rsidR="007F198E">
        <w:t xml:space="preserve">Select your route and check the availability of the </w:t>
      </w:r>
      <w:r w:rsidR="007F198E" w:rsidRPr="00351BCE">
        <w:t>Soil Reasonability Report button</w:t>
      </w:r>
    </w:p>
    <w:p w14:paraId="0E611C4A" w14:textId="3E86F3D0" w:rsidR="007F198E" w:rsidRDefault="007F198E" w:rsidP="00577445">
      <w:r>
        <w:rPr>
          <w:noProof/>
        </w:rPr>
        <w:drawing>
          <wp:inline distT="0" distB="0" distL="0" distR="0" wp14:anchorId="562D46FF" wp14:editId="055C7184">
            <wp:extent cx="6858000" cy="1554480"/>
            <wp:effectExtent l="0" t="0" r="0" b="7620"/>
            <wp:docPr id="91521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18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57812308"/>
      <w:r w:rsidRPr="00311354">
        <w:rPr>
          <w:u w:val="single"/>
        </w:rPr>
        <w:t>Current Behavior</w:t>
      </w:r>
      <w:bookmarkEnd w:id="3"/>
    </w:p>
    <w:p w14:paraId="70A395B5" w14:textId="5A8AD1C8" w:rsidR="00D464F3" w:rsidRPr="00D464F3" w:rsidRDefault="00351BCE" w:rsidP="00D464F3">
      <w:r w:rsidRPr="00351BCE">
        <w:t>Soil Reasonability Report button is disabled when route has Soil Count Status = Not Started.</w:t>
      </w:r>
      <w:r w:rsidRPr="00351BCE">
        <w:br/>
        <w:t xml:space="preserve">Button is in Route Check </w:t>
      </w:r>
      <w:proofErr w:type="gramStart"/>
      <w:r w:rsidRPr="00351BCE">
        <w:t>In</w:t>
      </w:r>
      <w:proofErr w:type="gramEnd"/>
      <w:r w:rsidRPr="00351BCE">
        <w:t xml:space="preserve"> from </w:t>
      </w:r>
      <w:proofErr w:type="spellStart"/>
      <w:r w:rsidRPr="00351BCE">
        <w:t>ABSSolute</w:t>
      </w:r>
      <w:proofErr w:type="spellEnd"/>
      <w:r w:rsidRPr="00351BCE">
        <w:t xml:space="preserve"> and from Web Client X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57812309"/>
      <w:r w:rsidRPr="00311354">
        <w:rPr>
          <w:u w:val="single"/>
        </w:rPr>
        <w:t>Expected behavior</w:t>
      </w:r>
      <w:bookmarkEnd w:id="4"/>
    </w:p>
    <w:p w14:paraId="178E4129" w14:textId="4EA0C652" w:rsidR="00C36C78" w:rsidRPr="00D464F3" w:rsidRDefault="00351BCE" w:rsidP="00D464F3">
      <w:r w:rsidRPr="00351BCE">
        <w:t>Soil Reasonability Report button is enabled even if Soil Count Status = Not Started</w:t>
      </w:r>
      <w:r w:rsidR="004C6415">
        <w:t>, when pressed the user should receive a warning message</w:t>
      </w:r>
      <w:r w:rsidR="004C6415" w:rsidRPr="004C6415">
        <w:t> "Soil Count is not started. Do you want to generate the Soil Reasonability Report?"</w:t>
      </w:r>
      <w:r w:rsidRPr="00351BCE">
        <w:t>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57812310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060160C1" w:rsidR="00311354" w:rsidRDefault="00311354" w:rsidP="00311354">
      <w:pPr>
        <w:pStyle w:val="Heading2"/>
      </w:pPr>
      <w:bookmarkStart w:id="7" w:name="_Toc57812311"/>
      <w:bookmarkEnd w:id="5"/>
      <w:r>
        <w:t>Test Case 1 –</w:t>
      </w:r>
      <w:r w:rsidR="00B76ADC">
        <w:t xml:space="preserve"> </w:t>
      </w:r>
      <w:bookmarkEnd w:id="7"/>
      <w:r w:rsidR="004C6415">
        <w:t xml:space="preserve">Check the availability of </w:t>
      </w:r>
      <w:r w:rsidR="004C6415" w:rsidRPr="004C6415">
        <w:t>Soil Reasonability Report button</w:t>
      </w:r>
      <w:r w:rsidR="004C6415">
        <w:t xml:space="preserve"> when </w:t>
      </w:r>
      <w:proofErr w:type="spellStart"/>
      <w:r w:rsidR="004C6415">
        <w:t>SoilCount</w:t>
      </w:r>
      <w:proofErr w:type="spellEnd"/>
      <w:r w:rsidR="004C6415">
        <w:t xml:space="preserve"> Status is Not Started</w:t>
      </w:r>
    </w:p>
    <w:p w14:paraId="5C7B98EC" w14:textId="2A9A1E99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7150F4" w:rsidRPr="007150F4">
        <w:rPr>
          <w:bCs/>
        </w:rPr>
        <w:t>74563adeeb59</w:t>
      </w:r>
    </w:p>
    <w:p w14:paraId="29513852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 xml:space="preserve">Make sure system </w:t>
      </w:r>
      <w:proofErr w:type="gramStart"/>
      <w:r w:rsidRPr="00406723">
        <w:t>setting</w:t>
      </w:r>
      <w:proofErr w:type="gramEnd"/>
      <w:r w:rsidRPr="00406723">
        <w:t xml:space="preserve"> RAMANDATORYSOILCOUNT = 0.</w:t>
      </w:r>
    </w:p>
    <w:p w14:paraId="2BEA70C4" w14:textId="77777777" w:rsidR="007150F4" w:rsidRPr="00406723" w:rsidRDefault="007150F4" w:rsidP="007150F4">
      <w:r>
        <w:rPr>
          <w:noProof/>
        </w:rPr>
        <w:lastRenderedPageBreak/>
        <w:drawing>
          <wp:inline distT="0" distB="0" distL="0" distR="0" wp14:anchorId="6A4D8783" wp14:editId="3B548AED">
            <wp:extent cx="6858000" cy="3359785"/>
            <wp:effectExtent l="0" t="0" r="0" b="0"/>
            <wp:docPr id="17928862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716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D3E9" w14:textId="77777777" w:rsidR="007150F4" w:rsidRPr="00406723" w:rsidRDefault="007150F4" w:rsidP="007150F4">
      <w:pPr>
        <w:pStyle w:val="ListParagraph"/>
        <w:numPr>
          <w:ilvl w:val="0"/>
          <w:numId w:val="11"/>
        </w:numPr>
      </w:pPr>
      <w:r w:rsidRPr="00406723">
        <w:t>Add a route in Route Status Control</w:t>
      </w:r>
    </w:p>
    <w:p w14:paraId="5A728123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>Generate invoices</w:t>
      </w:r>
    </w:p>
    <w:p w14:paraId="75D10057" w14:textId="77777777" w:rsidR="007150F4" w:rsidRPr="00406723" w:rsidRDefault="007150F4" w:rsidP="007150F4">
      <w:r>
        <w:rPr>
          <w:noProof/>
        </w:rPr>
        <w:drawing>
          <wp:inline distT="0" distB="0" distL="0" distR="0" wp14:anchorId="356273E0" wp14:editId="1D0420AF">
            <wp:extent cx="6858000" cy="1205865"/>
            <wp:effectExtent l="0" t="0" r="0" b="0"/>
            <wp:docPr id="1684127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0679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07A2" w14:textId="77777777" w:rsidR="007150F4" w:rsidRPr="00406723" w:rsidRDefault="007150F4" w:rsidP="007150F4">
      <w:pPr>
        <w:pStyle w:val="ListParagraph"/>
        <w:numPr>
          <w:ilvl w:val="0"/>
          <w:numId w:val="11"/>
        </w:numPr>
      </w:pPr>
      <w:r w:rsidRPr="00406723">
        <w:t>Download to RA</w:t>
      </w:r>
    </w:p>
    <w:p w14:paraId="1EBCBFC6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>Don't add soil counts on RA</w:t>
      </w:r>
    </w:p>
    <w:p w14:paraId="4A15D463" w14:textId="77777777" w:rsidR="007150F4" w:rsidRPr="00406723" w:rsidRDefault="007150F4" w:rsidP="007150F4">
      <w:r>
        <w:rPr>
          <w:noProof/>
        </w:rPr>
        <w:lastRenderedPageBreak/>
        <w:drawing>
          <wp:inline distT="0" distB="0" distL="0" distR="0" wp14:anchorId="426697EA" wp14:editId="74DECAA4">
            <wp:extent cx="3268980" cy="3983150"/>
            <wp:effectExtent l="0" t="0" r="7620" b="0"/>
            <wp:docPr id="10868662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14719" name="Picture 1" descr="A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755" cy="39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0DF3B" wp14:editId="7C509267">
            <wp:extent cx="3337560" cy="3999059"/>
            <wp:effectExtent l="0" t="0" r="0" b="1905"/>
            <wp:docPr id="1194984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613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837" cy="4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C26A" w14:textId="77777777" w:rsidR="007150F4" w:rsidRPr="00406723" w:rsidRDefault="007150F4" w:rsidP="007150F4">
      <w:pPr>
        <w:pStyle w:val="ListParagraph"/>
        <w:numPr>
          <w:ilvl w:val="0"/>
          <w:numId w:val="11"/>
        </w:numPr>
      </w:pPr>
      <w:r w:rsidRPr="00406723">
        <w:t>Upload</w:t>
      </w:r>
    </w:p>
    <w:p w14:paraId="070C3E4B" w14:textId="77777777" w:rsidR="007150F4" w:rsidRDefault="007150F4" w:rsidP="007150F4">
      <w:r>
        <w:rPr>
          <w:noProof/>
        </w:rPr>
        <w:drawing>
          <wp:inline distT="0" distB="0" distL="0" distR="0" wp14:anchorId="3A0D6D8F" wp14:editId="3030CF68">
            <wp:extent cx="3062312" cy="4038600"/>
            <wp:effectExtent l="0" t="0" r="5080" b="0"/>
            <wp:docPr id="166723915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94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697" cy="4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784B" w14:textId="77777777" w:rsidR="007150F4" w:rsidRDefault="007150F4" w:rsidP="007150F4">
      <w:pPr>
        <w:pStyle w:val="ListParagraph"/>
        <w:numPr>
          <w:ilvl w:val="0"/>
          <w:numId w:val="11"/>
        </w:numPr>
      </w:pPr>
      <w:r>
        <w:t xml:space="preserve">Route Status Control DLG: Check the </w:t>
      </w:r>
      <w:r w:rsidRPr="00351BCE">
        <w:t>Soil Reasonability Report button</w:t>
      </w:r>
      <w:r>
        <w:t xml:space="preserve"> availability </w:t>
      </w:r>
    </w:p>
    <w:p w14:paraId="5519C629" w14:textId="68A9EEE5" w:rsidR="007150F4" w:rsidRDefault="004C6415" w:rsidP="007150F4">
      <w:r>
        <w:rPr>
          <w:noProof/>
        </w:rPr>
        <w:lastRenderedPageBreak/>
        <w:drawing>
          <wp:inline distT="0" distB="0" distL="0" distR="0" wp14:anchorId="5A3EA8BF" wp14:editId="3CD063BB">
            <wp:extent cx="6858000" cy="4239895"/>
            <wp:effectExtent l="0" t="0" r="0" b="8255"/>
            <wp:docPr id="120931107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11077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8C79" w14:textId="58DD1805" w:rsidR="004C6415" w:rsidRDefault="004C6415" w:rsidP="007150F4">
      <w:r>
        <w:rPr>
          <w:noProof/>
        </w:rPr>
        <w:drawing>
          <wp:inline distT="0" distB="0" distL="0" distR="0" wp14:anchorId="34EF69B5" wp14:editId="4E888D60">
            <wp:extent cx="6858000" cy="2378075"/>
            <wp:effectExtent l="0" t="0" r="0" b="3175"/>
            <wp:docPr id="1684381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8197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08E8" w14:textId="77777777" w:rsidR="007150F4" w:rsidRDefault="007150F4" w:rsidP="007150F4">
      <w:pPr>
        <w:pStyle w:val="ListParagraph"/>
        <w:numPr>
          <w:ilvl w:val="0"/>
          <w:numId w:val="11"/>
        </w:numPr>
      </w:pPr>
      <w:r>
        <w:t>Route Check in DLG: Check the availability of the button</w:t>
      </w:r>
    </w:p>
    <w:p w14:paraId="59668957" w14:textId="647D638B" w:rsidR="007150F4" w:rsidRDefault="004C6415" w:rsidP="007150F4">
      <w:r>
        <w:rPr>
          <w:noProof/>
        </w:rPr>
        <w:drawing>
          <wp:inline distT="0" distB="0" distL="0" distR="0" wp14:anchorId="3960BB97" wp14:editId="17DCF66E">
            <wp:extent cx="6858000" cy="1649730"/>
            <wp:effectExtent l="0" t="0" r="0" b="7620"/>
            <wp:docPr id="19188279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2796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6D5A" w14:textId="62C645E1" w:rsidR="004C6415" w:rsidRDefault="004C6415" w:rsidP="007150F4">
      <w:r>
        <w:rPr>
          <w:noProof/>
        </w:rPr>
        <w:lastRenderedPageBreak/>
        <w:drawing>
          <wp:inline distT="0" distB="0" distL="0" distR="0" wp14:anchorId="6B73ABDE" wp14:editId="7CF53B40">
            <wp:extent cx="6858000" cy="2379980"/>
            <wp:effectExtent l="0" t="0" r="0" b="1270"/>
            <wp:docPr id="112900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066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5383261D" w:rsidR="00B76ADC" w:rsidRDefault="007150F4" w:rsidP="007150F4">
      <w:pPr>
        <w:pStyle w:val="ListParagraph"/>
        <w:numPr>
          <w:ilvl w:val="0"/>
          <w:numId w:val="11"/>
        </w:numPr>
      </w:pPr>
      <w:proofErr w:type="spellStart"/>
      <w:r>
        <w:t>WebX</w:t>
      </w:r>
      <w:proofErr w:type="spellEnd"/>
      <w:r>
        <w:t xml:space="preserve">: Select your route and check the availability of the </w:t>
      </w:r>
      <w:r w:rsidRPr="00351BCE">
        <w:t>Soil Reasonability Report button</w:t>
      </w:r>
    </w:p>
    <w:p w14:paraId="790896C8" w14:textId="55EA4097" w:rsidR="004C6415" w:rsidRDefault="004C6415" w:rsidP="004C6415">
      <w:r>
        <w:rPr>
          <w:noProof/>
        </w:rPr>
        <w:drawing>
          <wp:inline distT="0" distB="0" distL="0" distR="0" wp14:anchorId="16BCBD05" wp14:editId="5524BE11">
            <wp:extent cx="6858000" cy="1656080"/>
            <wp:effectExtent l="0" t="0" r="0" b="1270"/>
            <wp:docPr id="832142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253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62C8" w14:textId="33C313F7" w:rsidR="004C6415" w:rsidRDefault="004C6415" w:rsidP="004C6415">
      <w:r>
        <w:rPr>
          <w:noProof/>
        </w:rPr>
        <w:drawing>
          <wp:inline distT="0" distB="0" distL="0" distR="0" wp14:anchorId="5DE1C04C" wp14:editId="545DA52F">
            <wp:extent cx="6858000" cy="2165350"/>
            <wp:effectExtent l="0" t="0" r="0" b="6350"/>
            <wp:docPr id="1145879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7957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8B77" w14:textId="5F5DC988" w:rsidR="00852FD1" w:rsidRDefault="00852FD1" w:rsidP="00852FD1">
      <w:pPr>
        <w:pStyle w:val="ListParagraph"/>
        <w:numPr>
          <w:ilvl w:val="0"/>
          <w:numId w:val="11"/>
        </w:numPr>
      </w:pPr>
      <w:r>
        <w:t xml:space="preserve">Print the report </w:t>
      </w:r>
      <w:r w:rsidR="002E4FE7">
        <w:t xml:space="preserve">from </w:t>
      </w:r>
      <w:r w:rsidR="003E3D2B">
        <w:t>Route Check in DLG</w:t>
      </w:r>
    </w:p>
    <w:p w14:paraId="7D735A35" w14:textId="445EBCE9" w:rsidR="003E3D2B" w:rsidRDefault="00815BCE" w:rsidP="003E3D2B">
      <w:r>
        <w:rPr>
          <w:noProof/>
        </w:rPr>
        <w:lastRenderedPageBreak/>
        <w:drawing>
          <wp:inline distT="0" distB="0" distL="0" distR="0" wp14:anchorId="01821BCD" wp14:editId="2FF1CBC9">
            <wp:extent cx="6858000" cy="2540000"/>
            <wp:effectExtent l="0" t="0" r="0" b="0"/>
            <wp:docPr id="1192445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457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F2A2" w14:textId="08CF3A3F" w:rsidR="00815BCE" w:rsidRDefault="00815BCE" w:rsidP="00815BCE">
      <w:pPr>
        <w:pStyle w:val="ListParagraph"/>
        <w:numPr>
          <w:ilvl w:val="0"/>
          <w:numId w:val="11"/>
        </w:numPr>
      </w:pPr>
      <w:r>
        <w:t>Print the report from Route Status Control DLG</w:t>
      </w:r>
    </w:p>
    <w:p w14:paraId="6BE749BA" w14:textId="43DE54CF" w:rsidR="00815BCE" w:rsidRDefault="00815BCE" w:rsidP="00815BCE">
      <w:r>
        <w:rPr>
          <w:noProof/>
        </w:rPr>
        <w:drawing>
          <wp:inline distT="0" distB="0" distL="0" distR="0" wp14:anchorId="4368722D" wp14:editId="25EF1141">
            <wp:extent cx="6858000" cy="1967230"/>
            <wp:effectExtent l="0" t="0" r="0" b="0"/>
            <wp:docPr id="16581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48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D736" w14:textId="4AB5DC9F" w:rsidR="00815BCE" w:rsidRDefault="00815BCE" w:rsidP="00815BCE">
      <w:pPr>
        <w:pStyle w:val="ListParagraph"/>
        <w:numPr>
          <w:ilvl w:val="0"/>
          <w:numId w:val="11"/>
        </w:numPr>
      </w:pPr>
      <w:r>
        <w:t xml:space="preserve">Print the report from </w:t>
      </w:r>
      <w:proofErr w:type="spellStart"/>
      <w:r>
        <w:t>WebX</w:t>
      </w:r>
      <w:proofErr w:type="spellEnd"/>
    </w:p>
    <w:p w14:paraId="79631A3A" w14:textId="692C3DC6" w:rsidR="00815BCE" w:rsidRDefault="00815BCE" w:rsidP="00815BCE">
      <w:r>
        <w:rPr>
          <w:noProof/>
        </w:rPr>
        <w:drawing>
          <wp:inline distT="0" distB="0" distL="0" distR="0" wp14:anchorId="614ABF7A" wp14:editId="6385FFAE">
            <wp:extent cx="6858000" cy="1406525"/>
            <wp:effectExtent l="0" t="0" r="0" b="3175"/>
            <wp:docPr id="10886723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7239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4C70" w14:textId="7D52A050" w:rsidR="00815BCE" w:rsidRPr="00815BCE" w:rsidRDefault="00815BCE" w:rsidP="00815BCE">
      <w:pPr>
        <w:rPr>
          <w:b/>
          <w:bCs/>
          <w:color w:val="00B050"/>
        </w:rPr>
      </w:pPr>
      <w:r w:rsidRPr="00815BCE">
        <w:rPr>
          <w:b/>
          <w:bCs/>
          <w:color w:val="00B050"/>
        </w:rPr>
        <w:t>Tested OK</w:t>
      </w:r>
    </w:p>
    <w:sectPr w:rsidR="00815BCE" w:rsidRPr="00815BCE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ED9"/>
    <w:multiLevelType w:val="multilevel"/>
    <w:tmpl w:val="A9D6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03CBD"/>
    <w:multiLevelType w:val="multilevel"/>
    <w:tmpl w:val="A9D6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9"/>
  </w:num>
  <w:num w:numId="10" w16cid:durableId="1926767585">
    <w:abstractNumId w:val="0"/>
  </w:num>
  <w:num w:numId="11" w16cid:durableId="13519483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5E82"/>
    <w:rsid w:val="001765D9"/>
    <w:rsid w:val="002213CD"/>
    <w:rsid w:val="00246FFB"/>
    <w:rsid w:val="002824D7"/>
    <w:rsid w:val="002E4FE7"/>
    <w:rsid w:val="002E59C4"/>
    <w:rsid w:val="00311354"/>
    <w:rsid w:val="0035010A"/>
    <w:rsid w:val="00351BCE"/>
    <w:rsid w:val="003C12EF"/>
    <w:rsid w:val="003E233E"/>
    <w:rsid w:val="003E3D2B"/>
    <w:rsid w:val="003F570C"/>
    <w:rsid w:val="00406723"/>
    <w:rsid w:val="004A6E88"/>
    <w:rsid w:val="004C3942"/>
    <w:rsid w:val="004C5C3D"/>
    <w:rsid w:val="004C6415"/>
    <w:rsid w:val="005525E5"/>
    <w:rsid w:val="00552CA9"/>
    <w:rsid w:val="00576949"/>
    <w:rsid w:val="00577445"/>
    <w:rsid w:val="00614241"/>
    <w:rsid w:val="006A4667"/>
    <w:rsid w:val="006B3D2D"/>
    <w:rsid w:val="006E72EB"/>
    <w:rsid w:val="0071241E"/>
    <w:rsid w:val="007150F4"/>
    <w:rsid w:val="00726ED7"/>
    <w:rsid w:val="0074243C"/>
    <w:rsid w:val="00773F90"/>
    <w:rsid w:val="007F198E"/>
    <w:rsid w:val="00815BCE"/>
    <w:rsid w:val="00852FD1"/>
    <w:rsid w:val="00871B25"/>
    <w:rsid w:val="008867C0"/>
    <w:rsid w:val="008C5EE4"/>
    <w:rsid w:val="00937B9B"/>
    <w:rsid w:val="009E6B9B"/>
    <w:rsid w:val="00A73F3F"/>
    <w:rsid w:val="00B0148C"/>
    <w:rsid w:val="00B01542"/>
    <w:rsid w:val="00B65327"/>
    <w:rsid w:val="00B76ADC"/>
    <w:rsid w:val="00B771B6"/>
    <w:rsid w:val="00B91530"/>
    <w:rsid w:val="00BC1CCC"/>
    <w:rsid w:val="00C2244E"/>
    <w:rsid w:val="00C36C78"/>
    <w:rsid w:val="00C4785E"/>
    <w:rsid w:val="00C7443B"/>
    <w:rsid w:val="00C95EFA"/>
    <w:rsid w:val="00CB5B32"/>
    <w:rsid w:val="00D20FBB"/>
    <w:rsid w:val="00D26060"/>
    <w:rsid w:val="00D464F3"/>
    <w:rsid w:val="00D81039"/>
    <w:rsid w:val="00DB7EF2"/>
    <w:rsid w:val="00E271B9"/>
    <w:rsid w:val="00E340A6"/>
    <w:rsid w:val="00EC023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9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19</cp:revision>
  <dcterms:created xsi:type="dcterms:W3CDTF">2020-12-02T12:52:00Z</dcterms:created>
  <dcterms:modified xsi:type="dcterms:W3CDTF">2025-10-14T09:12:00Z</dcterms:modified>
</cp:coreProperties>
</file>