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BDA8F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F9C82DB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5254DC68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C985B40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BF15515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1459CE43" w14:textId="77777777" w:rsidR="00EC694B" w:rsidRDefault="00EC694B" w:rsidP="00EC694B">
      <w:pPr>
        <w:jc w:val="center"/>
        <w:rPr>
          <w:b/>
          <w:bCs/>
          <w:sz w:val="72"/>
          <w:szCs w:val="72"/>
        </w:rPr>
      </w:pPr>
    </w:p>
    <w:p w14:paraId="544AACB1" w14:textId="45DFB649" w:rsidR="00EC694B" w:rsidRPr="00E3037D" w:rsidRDefault="00EC694B" w:rsidP="00EC694B">
      <w:pPr>
        <w:jc w:val="center"/>
        <w:rPr>
          <w:b/>
          <w:bCs/>
        </w:rPr>
      </w:pPr>
      <w:r>
        <w:rPr>
          <w:b/>
          <w:bCs/>
          <w:sz w:val="72"/>
          <w:szCs w:val="72"/>
        </w:rPr>
        <w:t xml:space="preserve">ABS </w:t>
      </w:r>
      <w:r w:rsidR="00B80BE0">
        <w:rPr>
          <w:b/>
          <w:bCs/>
          <w:sz w:val="72"/>
          <w:szCs w:val="72"/>
        </w:rPr>
        <w:t xml:space="preserve">BI </w:t>
      </w:r>
      <w:r w:rsidR="003A2D25">
        <w:rPr>
          <w:b/>
          <w:bCs/>
          <w:sz w:val="72"/>
          <w:szCs w:val="72"/>
        </w:rPr>
        <w:t>ETL V9-V10 Conversion</w:t>
      </w:r>
      <w:r w:rsidR="002E504E">
        <w:rPr>
          <w:b/>
          <w:bCs/>
          <w:sz w:val="72"/>
          <w:szCs w:val="72"/>
        </w:rPr>
        <w:t xml:space="preserve"> UNF</w:t>
      </w:r>
    </w:p>
    <w:p w14:paraId="1633245B" w14:textId="77777777" w:rsidR="0029700B" w:rsidRDefault="00DB6F30">
      <w:pPr>
        <w:rPr>
          <w:b/>
          <w:noProof/>
          <w:sz w:val="28"/>
          <w:szCs w:val="28"/>
        </w:rPr>
        <w:sectPr w:rsidR="0029700B" w:rsidSect="000766EF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  <w:r>
        <w:rPr>
          <w:b/>
          <w:noProof/>
          <w:sz w:val="28"/>
          <w:szCs w:val="28"/>
        </w:rPr>
        <w:br w:type="page"/>
      </w:r>
    </w:p>
    <w:p w14:paraId="5ECE42F5" w14:textId="62FBE6A0" w:rsidR="0067127A" w:rsidRDefault="00687044" w:rsidP="00636D45">
      <w:pPr>
        <w:spacing w:after="240"/>
        <w:rPr>
          <w:b/>
          <w:bCs/>
          <w:noProof/>
          <w:sz w:val="28"/>
          <w:szCs w:val="28"/>
        </w:rPr>
      </w:pPr>
      <w:r w:rsidRPr="008505E9">
        <w:rPr>
          <w:b/>
          <w:noProof/>
          <w:sz w:val="28"/>
          <w:szCs w:val="28"/>
        </w:rPr>
        <w:lastRenderedPageBreak/>
        <w:t xml:space="preserve">ABS BI </w:t>
      </w:r>
      <w:r w:rsidR="00B80BE0" w:rsidRPr="008505E9">
        <w:rPr>
          <w:b/>
          <w:noProof/>
          <w:sz w:val="28"/>
          <w:szCs w:val="28"/>
        </w:rPr>
        <w:t xml:space="preserve">ETL V9-V10 </w:t>
      </w:r>
      <w:r w:rsidR="0067127A" w:rsidRPr="00472620">
        <w:rPr>
          <w:b/>
          <w:bCs/>
          <w:noProof/>
          <w:sz w:val="28"/>
          <w:szCs w:val="28"/>
        </w:rPr>
        <w:t>Introduction</w:t>
      </w:r>
    </w:p>
    <w:p w14:paraId="5147D7F1" w14:textId="77777777" w:rsidR="0067127A" w:rsidRDefault="0067127A" w:rsidP="0067127A">
      <w:pPr>
        <w:rPr>
          <w:noProof/>
        </w:rPr>
      </w:pPr>
      <w:r>
        <w:rPr>
          <w:noProof/>
        </w:rPr>
        <w:t>This document describes the steps that need to be performed to convert the V9 ETL to the latest V10 ETL version. Steps to be performed:</w:t>
      </w:r>
    </w:p>
    <w:p w14:paraId="4C342B44" w14:textId="77777777" w:rsidR="0067127A" w:rsidRDefault="0067127A" w:rsidP="0067127A">
      <w:pPr>
        <w:rPr>
          <w:noProof/>
        </w:rPr>
      </w:pPr>
    </w:p>
    <w:p w14:paraId="086CAD11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Install the new V10 database ojects in the ABSSOLUTE schema.</w:t>
      </w:r>
    </w:p>
    <w:p w14:paraId="4C382517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Export / import the local ABSDATAWAREHOUSE schema on the new server partially with a remap to ABSDATAWAREHOUSE_V10.</w:t>
      </w:r>
    </w:p>
    <w:p w14:paraId="20F3BAE0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database links for schema ABSDATAWAREHOUSE_V10.</w:t>
      </w:r>
    </w:p>
    <w:p w14:paraId="4154DCD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Upgrade the schema objects to 1.10.00.</w:t>
      </w:r>
    </w:p>
    <w:p w14:paraId="6FA93085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Drop the existing indexes.</w:t>
      </w:r>
    </w:p>
    <w:p w14:paraId="3A36CE2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Run the dimkey conversion process that updates the keys in the tables for which the data was copied over in the ABSDATAWAREHOUSE_V10 schema and populates the data in the tables for which the data was skipped during the copy/remap from either the local   ABSDATAWAREHOUSE or the ABSDWHSTAGING schema. The keys will be converted in this process.</w:t>
      </w:r>
    </w:p>
    <w:p w14:paraId="638F9A10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the new V10 indexes.</w:t>
      </w:r>
    </w:p>
    <w:p w14:paraId="1716473C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scheduler jobs.</w:t>
      </w:r>
    </w:p>
    <w:p w14:paraId="4CB78018" w14:textId="77777777" w:rsidR="0067127A" w:rsidRDefault="0067127A" w:rsidP="0067127A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Unlock / run table statistics.</w:t>
      </w:r>
    </w:p>
    <w:p w14:paraId="35CB998B" w14:textId="52101725" w:rsidR="00636D45" w:rsidRDefault="0067127A" w:rsidP="007B1311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Upgrade both the ABSSOLUTE and ABSDATAWAREHOUSE_V10 database objects from 1.10.00 base version to the latest 1.10.0</w:t>
      </w:r>
    </w:p>
    <w:p w14:paraId="19A64F1D" w14:textId="52F4B557" w:rsidR="000F3083" w:rsidRDefault="000F3083" w:rsidP="000F3083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Alter the database links for schema ABSDATAWAREHOUSE_V10.</w:t>
      </w:r>
    </w:p>
    <w:p w14:paraId="1F7C7F1F" w14:textId="77777777" w:rsidR="008A4508" w:rsidRDefault="008A4508" w:rsidP="008A4508">
      <w:pPr>
        <w:pStyle w:val="ListParagraph"/>
        <w:numPr>
          <w:ilvl w:val="0"/>
          <w:numId w:val="4"/>
        </w:numPr>
        <w:rPr>
          <w:noProof/>
        </w:rPr>
      </w:pPr>
      <w:r>
        <w:rPr>
          <w:noProof/>
        </w:rPr>
        <w:t>Create a set of check views to be able to compare data between the V9 and V10 ABSDATAWAREHOUSE schemas and to check on the fact/dimension joins.</w:t>
      </w:r>
    </w:p>
    <w:p w14:paraId="73DDCFDE" w14:textId="77777777" w:rsidR="008A4508" w:rsidRDefault="008A4508" w:rsidP="008A4508">
      <w:pPr>
        <w:pStyle w:val="ListParagraph"/>
        <w:rPr>
          <w:noProof/>
        </w:rPr>
      </w:pPr>
    </w:p>
    <w:p w14:paraId="4E54B99C" w14:textId="6CC82340" w:rsidR="00636D45" w:rsidRDefault="00636D45">
      <w:pPr>
        <w:rPr>
          <w:noProof/>
        </w:rPr>
      </w:pPr>
    </w:p>
    <w:p w14:paraId="13C614C1" w14:textId="77777777" w:rsidR="00C265DE" w:rsidRDefault="00C265DE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br w:type="page"/>
      </w:r>
    </w:p>
    <w:p w14:paraId="23618757" w14:textId="04EBD1BE" w:rsidR="00636D45" w:rsidRPr="00E77F19" w:rsidRDefault="00636D45" w:rsidP="0085005A">
      <w:pPr>
        <w:spacing w:before="360" w:after="240"/>
        <w:rPr>
          <w:b/>
          <w:noProof/>
          <w:sz w:val="28"/>
          <w:szCs w:val="28"/>
        </w:rPr>
      </w:pPr>
      <w:r w:rsidRPr="008505E9">
        <w:rPr>
          <w:b/>
          <w:noProof/>
          <w:sz w:val="28"/>
          <w:szCs w:val="28"/>
        </w:rPr>
        <w:lastRenderedPageBreak/>
        <w:t>Conversion</w:t>
      </w:r>
      <w:r>
        <w:rPr>
          <w:b/>
          <w:noProof/>
          <w:sz w:val="28"/>
          <w:szCs w:val="28"/>
        </w:rPr>
        <w:t xml:space="preserve"> UNF</w:t>
      </w:r>
    </w:p>
    <w:p w14:paraId="6F91DD22" w14:textId="77777777" w:rsidR="00636D45" w:rsidRDefault="00636D45" w:rsidP="00636D45">
      <w:pPr>
        <w:rPr>
          <w:noProof/>
        </w:rPr>
      </w:pPr>
      <w:r>
        <w:rPr>
          <w:noProof/>
        </w:rPr>
        <w:t>Date</w:t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22-03-2024</w:t>
      </w:r>
    </w:p>
    <w:p w14:paraId="49DD5AF6" w14:textId="10BA6677" w:rsidR="00636D45" w:rsidRDefault="00636D45" w:rsidP="00636D45">
      <w:pPr>
        <w:rPr>
          <w:noProof/>
        </w:rPr>
      </w:pPr>
      <w:r>
        <w:rPr>
          <w:noProof/>
        </w:rPr>
        <w:t>Last Updated</w:t>
      </w:r>
      <w:r>
        <w:rPr>
          <w:noProof/>
        </w:rPr>
        <w:tab/>
      </w:r>
      <w:r>
        <w:rPr>
          <w:noProof/>
        </w:rPr>
        <w:tab/>
      </w:r>
      <w:r w:rsidR="009820E0">
        <w:rPr>
          <w:noProof/>
        </w:rPr>
        <w:t>08</w:t>
      </w:r>
      <w:r>
        <w:rPr>
          <w:noProof/>
        </w:rPr>
        <w:t>-</w:t>
      </w:r>
      <w:r w:rsidR="009820E0">
        <w:rPr>
          <w:noProof/>
        </w:rPr>
        <w:t>11</w:t>
      </w:r>
      <w:r>
        <w:rPr>
          <w:noProof/>
        </w:rPr>
        <w:t>-2024</w:t>
      </w:r>
    </w:p>
    <w:p w14:paraId="4BF761B7" w14:textId="5A4AAA91" w:rsidR="00636D45" w:rsidRDefault="00636D45" w:rsidP="00636D45">
      <w:pPr>
        <w:rPr>
          <w:noProof/>
        </w:rPr>
      </w:pPr>
      <w:r>
        <w:rPr>
          <w:noProof/>
        </w:rPr>
        <w:t>Document Version</w:t>
      </w:r>
      <w:r>
        <w:rPr>
          <w:noProof/>
        </w:rPr>
        <w:tab/>
      </w:r>
      <w:r w:rsidR="006A0136">
        <w:rPr>
          <w:noProof/>
        </w:rPr>
        <w:t>1.</w:t>
      </w:r>
      <w:r w:rsidR="009820E0">
        <w:rPr>
          <w:noProof/>
        </w:rPr>
        <w:t>1</w:t>
      </w:r>
    </w:p>
    <w:p w14:paraId="6C6C74DB" w14:textId="77777777" w:rsidR="00636D45" w:rsidRDefault="00636D45" w:rsidP="00636D45">
      <w:pPr>
        <w:rPr>
          <w:noProof/>
        </w:rPr>
      </w:pPr>
    </w:p>
    <w:p w14:paraId="17CBEB6C" w14:textId="77777777" w:rsidR="00636D45" w:rsidRPr="00FF2DAA" w:rsidRDefault="00636D45" w:rsidP="00636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Tables of c</w:t>
      </w:r>
      <w:r w:rsidRPr="00FF2DAA">
        <w:rPr>
          <w:b/>
          <w:bCs/>
          <w:sz w:val="28"/>
          <w:szCs w:val="28"/>
        </w:rPr>
        <w:t>ontents</w:t>
      </w:r>
    </w:p>
    <w:p w14:paraId="05135D70" w14:textId="77777777" w:rsidR="00636D45" w:rsidRPr="00AC484C" w:rsidRDefault="00636D45" w:rsidP="00636D45"/>
    <w:p w14:paraId="4CC39617" w14:textId="5AD17C2F" w:rsidR="00516476" w:rsidRDefault="00636D45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81960896" w:history="1">
        <w:r w:rsidR="00516476" w:rsidRPr="007C72D1">
          <w:rPr>
            <w:rStyle w:val="Hyperlink"/>
            <w:noProof/>
          </w:rPr>
          <w:t>0.</w:t>
        </w:r>
        <w:r w:rsidR="00516476"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="00516476" w:rsidRPr="007C72D1">
          <w:rPr>
            <w:rStyle w:val="Hyperlink"/>
            <w:noProof/>
          </w:rPr>
          <w:t>Install the V10 ETL database objects in the ABSSOLUTE schema</w:t>
        </w:r>
        <w:r w:rsidR="00516476">
          <w:rPr>
            <w:noProof/>
            <w:webHidden/>
          </w:rPr>
          <w:tab/>
        </w:r>
        <w:r w:rsidR="00516476">
          <w:rPr>
            <w:noProof/>
            <w:webHidden/>
          </w:rPr>
          <w:fldChar w:fldCharType="begin"/>
        </w:r>
        <w:r w:rsidR="00516476">
          <w:rPr>
            <w:noProof/>
            <w:webHidden/>
          </w:rPr>
          <w:instrText xml:space="preserve"> PAGEREF _Toc181960896 \h </w:instrText>
        </w:r>
        <w:r w:rsidR="00516476">
          <w:rPr>
            <w:noProof/>
            <w:webHidden/>
          </w:rPr>
        </w:r>
        <w:r w:rsidR="00516476">
          <w:rPr>
            <w:noProof/>
            <w:webHidden/>
          </w:rPr>
          <w:fldChar w:fldCharType="separate"/>
        </w:r>
        <w:r w:rsidR="00516476">
          <w:rPr>
            <w:noProof/>
            <w:webHidden/>
          </w:rPr>
          <w:t>3</w:t>
        </w:r>
        <w:r w:rsidR="00516476">
          <w:rPr>
            <w:noProof/>
            <w:webHidden/>
          </w:rPr>
          <w:fldChar w:fldCharType="end"/>
        </w:r>
      </w:hyperlink>
    </w:p>
    <w:p w14:paraId="0661D164" w14:textId="2BAD6636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897" w:history="1">
        <w:r w:rsidRPr="007C72D1">
          <w:rPr>
            <w:rStyle w:val="Hyperlink"/>
            <w:noProof/>
          </w:rPr>
          <w:t>0.1.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Install the ABSSolute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1AAA56B" w14:textId="5D51F1A7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898" w:history="1">
        <w:r w:rsidRPr="007C72D1">
          <w:rPr>
            <w:rStyle w:val="Hyperlink"/>
            <w:noProof/>
          </w:rPr>
          <w:t>0.2.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A98EDA3" w14:textId="5B4B2981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899" w:history="1">
        <w:r w:rsidRPr="007C72D1">
          <w:rPr>
            <w:rStyle w:val="Hyperlink"/>
            <w:noProof/>
          </w:rPr>
          <w:t>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Export and import the datawarehouse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7E1521F" w14:textId="7211DA0E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0" w:history="1">
        <w:r w:rsidRPr="007C72D1">
          <w:rPr>
            <w:rStyle w:val="Hyperlink"/>
            <w:noProof/>
          </w:rPr>
          <w:t>1.1.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Par file installation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1822D0" w14:textId="7CCC92BE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1" w:history="1">
        <w:r w:rsidRPr="007C72D1">
          <w:rPr>
            <w:rStyle w:val="Hyperlink"/>
            <w:noProof/>
          </w:rPr>
          <w:t>1.2.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Create the ABSDATAWAREHOUSE_V10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4AFC5E34" w14:textId="39B83016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2" w:history="1">
        <w:r w:rsidRPr="007C72D1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Adjust schema user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EB6C629" w14:textId="06987924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3" w:history="1">
        <w:r w:rsidRPr="007C72D1">
          <w:rPr>
            <w:rStyle w:val="Hyperlink"/>
            <w:noProof/>
          </w:rPr>
          <w:t>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Alter the ABSDATAWAREHOUSE_V10 user: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54DCE17E" w14:textId="059F075F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4" w:history="1">
        <w:r w:rsidRPr="007C72D1">
          <w:rPr>
            <w:rStyle w:val="Hyperlink"/>
            <w:noProof/>
          </w:rPr>
          <w:t>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8C38D5E" w14:textId="59DCC977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5" w:history="1">
        <w:r w:rsidRPr="007C72D1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Create database 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1132CE2" w14:textId="0459EE84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6" w:history="1">
        <w:r w:rsidRPr="007C72D1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Upgrade datawarehouse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17ADBCDC" w14:textId="4EC9F8B0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7" w:history="1">
        <w:r w:rsidRPr="007C72D1">
          <w:rPr>
            <w:rStyle w:val="Hyperlink"/>
            <w:noProof/>
          </w:rPr>
          <w:t>4.1.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Upgrade ABSDATAWAREHOUSE_V10 schema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F3306D4" w14:textId="694C6055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8" w:history="1">
        <w:r w:rsidRPr="007C72D1">
          <w:rPr>
            <w:rStyle w:val="Hyperlink"/>
            <w:noProof/>
          </w:rPr>
          <w:t>4.2.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Adjust privileges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399FB15" w14:textId="14388E6A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09" w:history="1">
        <w:r w:rsidRPr="007C72D1">
          <w:rPr>
            <w:rStyle w:val="Hyperlink"/>
            <w:noProof/>
          </w:rPr>
          <w:t>4.3.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Install V10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5424F70" w14:textId="0D8FDBEC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0" w:history="1">
        <w:r w:rsidRPr="007C72D1">
          <w:rPr>
            <w:rStyle w:val="Hyperlink"/>
            <w:noProof/>
          </w:rPr>
          <w:t>4.4.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Compile invalid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7BEE4A5C" w14:textId="6D28832C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1" w:history="1">
        <w:r w:rsidRPr="007C72D1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Drop old indexes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A7A0FB" w14:textId="68DBF9D2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2" w:history="1">
        <w:r w:rsidRPr="007C72D1">
          <w:rPr>
            <w:rStyle w:val="Hyperlink"/>
            <w:noProof/>
          </w:rPr>
          <w:t>5.1.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Run before update dimkey script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CD7BD3C" w14:textId="49BA9FCC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3" w:history="1">
        <w:r w:rsidRPr="007C72D1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Create check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8390F8" w14:textId="19C12C9E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4" w:history="1">
        <w:r w:rsidRPr="007C72D1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Run the dimkey conversion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615D62B1" w14:textId="2D0F177C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5" w:history="1">
        <w:r w:rsidRPr="007C72D1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Create new indexes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6A01005" w14:textId="566BA3A5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6" w:history="1">
        <w:r w:rsidRPr="007C72D1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Update last ETL timestamp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559362FC" w14:textId="0F36CDC1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7" w:history="1">
        <w:r w:rsidRPr="007C72D1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Create scheduler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12494F37" w14:textId="0BEBEB60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8" w:history="1">
        <w:r w:rsidRPr="007C72D1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Unlock and run table statistics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2170B983" w14:textId="548C2A70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19" w:history="1">
        <w:r w:rsidRPr="007C72D1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Upgrade to the latest ETL version 1.10.03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C89A9D5" w14:textId="5565612C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20" w:history="1">
        <w:r w:rsidRPr="007C72D1">
          <w:rPr>
            <w:rStyle w:val="Hyperlink"/>
            <w:noProof/>
          </w:rPr>
          <w:t>12.1.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Upgrade ABSSolute V10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8454903" w14:textId="4C075AFC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21" w:history="1">
        <w:r w:rsidRPr="007C72D1">
          <w:rPr>
            <w:rStyle w:val="Hyperlink"/>
            <w:noProof/>
          </w:rPr>
          <w:t>12.2.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Upgrade Datawarehouse database objects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250EE304" w14:textId="6C2CE4C1" w:rsidR="00516476" w:rsidRDefault="00516476">
      <w:pPr>
        <w:pStyle w:val="TOC2"/>
        <w:tabs>
          <w:tab w:val="left" w:pos="960"/>
          <w:tab w:val="right" w:leader="dot" w:pos="9350"/>
        </w:tabs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22" w:history="1">
        <w:r w:rsidRPr="007C72D1">
          <w:rPr>
            <w:rStyle w:val="Hyperlink"/>
            <w:noProof/>
          </w:rPr>
          <w:t>12.3.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Load presentation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4727CBA5" w14:textId="2FFE60FD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23" w:history="1">
        <w:r w:rsidRPr="007C72D1">
          <w:rPr>
            <w:rStyle w:val="Hyperlink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Run the ETL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5CBC65D0" w14:textId="4ECF1FDD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24" w:history="1">
        <w:r w:rsidRPr="007C72D1">
          <w:rPr>
            <w:rStyle w:val="Hyperlink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Alter database links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429AB37B" w14:textId="64041A45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25" w:history="1">
        <w:r w:rsidRPr="007C72D1">
          <w:rPr>
            <w:rStyle w:val="Hyperlink"/>
            <w:noProof/>
          </w:rPr>
          <w:t>15.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Schedule ETL runs and run check scripts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43E44422" w14:textId="59122DD6" w:rsidR="00516476" w:rsidRDefault="00516476">
      <w:pPr>
        <w:pStyle w:val="TOC1"/>
        <w:rPr>
          <w:rFonts w:asciiTheme="minorHAnsi" w:eastAsiaTheme="minorEastAsia" w:hAnsiTheme="minorHAnsi" w:cstheme="minorBidi"/>
          <w:noProof/>
          <w:kern w:val="2"/>
          <w:sz w:val="24"/>
          <w:szCs w:val="24"/>
          <w:lang/>
          <w14:ligatures w14:val="standardContextual"/>
        </w:rPr>
      </w:pPr>
      <w:hyperlink w:anchor="_Toc181960926" w:history="1">
        <w:r w:rsidRPr="007C72D1">
          <w:rPr>
            <w:rStyle w:val="Hyperlink"/>
            <w:noProof/>
          </w:rPr>
          <w:t>16.</w:t>
        </w:r>
        <w:r>
          <w:rPr>
            <w:rFonts w:asciiTheme="minorHAnsi" w:eastAsiaTheme="minorEastAsia" w:hAnsiTheme="minorHAnsi" w:cstheme="minorBidi"/>
            <w:noProof/>
            <w:kern w:val="2"/>
            <w:sz w:val="24"/>
            <w:szCs w:val="24"/>
            <w:lang/>
            <w14:ligatures w14:val="standardContextual"/>
          </w:rPr>
          <w:tab/>
        </w:r>
        <w:r w:rsidRPr="007C72D1">
          <w:rPr>
            <w:rStyle w:val="Hyperlink"/>
            <w:noProof/>
          </w:rPr>
          <w:t>Finalize scheduling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_Toc181960926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AD59AF1" w14:textId="2716AD03" w:rsidR="00636D45" w:rsidRDefault="00636D45" w:rsidP="00636D45">
      <w:r>
        <w:fldChar w:fldCharType="end"/>
      </w:r>
    </w:p>
    <w:p w14:paraId="2FA5EA5D" w14:textId="77777777" w:rsidR="00636D45" w:rsidRDefault="00636D45" w:rsidP="00636D45">
      <w:pPr>
        <w:rPr>
          <w:b/>
          <w:bCs/>
          <w:noProof/>
          <w:sz w:val="28"/>
          <w:szCs w:val="28"/>
        </w:rPr>
      </w:pPr>
    </w:p>
    <w:p w14:paraId="70445A72" w14:textId="77777777" w:rsidR="001E3E04" w:rsidRDefault="001E3E04">
      <w:pPr>
        <w:rPr>
          <w:b/>
          <w:bCs/>
          <w:noProof/>
          <w:sz w:val="28"/>
          <w:szCs w:val="28"/>
        </w:rPr>
        <w:sectPr w:rsidR="001E3E04" w:rsidSect="000766EF">
          <w:headerReference w:type="first" r:id="rId12"/>
          <w:footerReference w:type="first" r:id="rId13"/>
          <w:pgSz w:w="12240" w:h="15840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30DDF8FD" w14:textId="47F9CF29" w:rsidR="008D3B90" w:rsidRPr="001E3E04" w:rsidRDefault="001E3E04" w:rsidP="00170B86">
      <w:pPr>
        <w:pStyle w:val="Heading1"/>
        <w:spacing w:before="0"/>
      </w:pPr>
      <w:bookmarkStart w:id="0" w:name="_Toc181960896"/>
      <w:r w:rsidRPr="001E3E04">
        <w:lastRenderedPageBreak/>
        <w:t>I</w:t>
      </w:r>
      <w:r w:rsidR="00FF174E" w:rsidRPr="001E3E04">
        <w:t xml:space="preserve">nstall the V10 </w:t>
      </w:r>
      <w:r w:rsidR="002745A4" w:rsidRPr="001E3E04">
        <w:t xml:space="preserve">ETL </w:t>
      </w:r>
      <w:r w:rsidR="00FF174E" w:rsidRPr="001E3E04">
        <w:t xml:space="preserve">database </w:t>
      </w:r>
      <w:r w:rsidR="002745A4" w:rsidRPr="001E3E04">
        <w:t>objects</w:t>
      </w:r>
      <w:r w:rsidR="00FF174E" w:rsidRPr="001E3E04">
        <w:t xml:space="preserve"> in the </w:t>
      </w:r>
      <w:r w:rsidR="007A345E" w:rsidRPr="001E3E04">
        <w:t>ABSSOLUTE</w:t>
      </w:r>
      <w:r w:rsidR="00FF174E" w:rsidRPr="001E3E04">
        <w:t xml:space="preserve"> schema</w:t>
      </w:r>
      <w:bookmarkEnd w:id="0"/>
    </w:p>
    <w:p w14:paraId="2DE7C2DB" w14:textId="78A0D18C" w:rsidR="003604F3" w:rsidRDefault="000816D2" w:rsidP="008D3B90">
      <w:r>
        <w:t xml:space="preserve">In this step the new V10 </w:t>
      </w:r>
      <w:r w:rsidR="00BC26F3">
        <w:t>ABSSolute database object</w:t>
      </w:r>
      <w:r w:rsidR="007E0C20">
        <w:t>s</w:t>
      </w:r>
      <w:r w:rsidR="00BC26F3">
        <w:t xml:space="preserve"> will be installed alongside the existing V9 </w:t>
      </w:r>
      <w:r w:rsidR="007E0C20">
        <w:t xml:space="preserve">database objects. This will </w:t>
      </w:r>
      <w:r w:rsidR="008D6701">
        <w:t>provide the possibility to run</w:t>
      </w:r>
      <w:r w:rsidR="007E0C20">
        <w:t xml:space="preserve"> the </w:t>
      </w:r>
      <w:r w:rsidR="00301672">
        <w:t xml:space="preserve">existing V9 and V10 ETL in parallel for </w:t>
      </w:r>
      <w:proofErr w:type="gramStart"/>
      <w:r w:rsidR="00770D5C">
        <w:t>a period</w:t>
      </w:r>
      <w:r w:rsidR="007F39D0">
        <w:t xml:space="preserve"> of time</w:t>
      </w:r>
      <w:proofErr w:type="gramEnd"/>
      <w:r w:rsidR="00301672">
        <w:t xml:space="preserve"> to </w:t>
      </w:r>
      <w:r w:rsidR="00770D5C">
        <w:t>ensure</w:t>
      </w:r>
      <w:r w:rsidR="00301672">
        <w:t xml:space="preserve"> a smooth transi</w:t>
      </w:r>
      <w:r w:rsidR="00B168CA">
        <w:t>tion.</w:t>
      </w:r>
    </w:p>
    <w:p w14:paraId="1EC6B918" w14:textId="77777777" w:rsidR="006B05D4" w:rsidRDefault="006B05D4" w:rsidP="00390F12">
      <w:pPr>
        <w:pStyle w:val="Heading2"/>
      </w:pPr>
      <w:bookmarkStart w:id="1" w:name="_Toc181960897"/>
      <w:r>
        <w:t>Install the ABSSolute database objects</w:t>
      </w:r>
      <w:bookmarkEnd w:id="1"/>
    </w:p>
    <w:p w14:paraId="4DC430FD" w14:textId="48D795F6" w:rsidR="003604F3" w:rsidRPr="006C3B97" w:rsidRDefault="003604F3" w:rsidP="0038454B">
      <w:pPr>
        <w:rPr>
          <w:rStyle w:val="IntenseEmphasis"/>
        </w:rPr>
      </w:pPr>
      <w:r w:rsidRPr="006C3B97">
        <w:rPr>
          <w:rStyle w:val="IntenseEmphasis"/>
        </w:rPr>
        <w:t>@ABSSOLUTE run upgrade_abssolute_1.10.00.sql</w:t>
      </w:r>
    </w:p>
    <w:p w14:paraId="7A983D43" w14:textId="77777777" w:rsidR="003604F3" w:rsidRDefault="003604F3" w:rsidP="00390F12">
      <w:pPr>
        <w:pStyle w:val="Heading2"/>
      </w:pPr>
      <w:bookmarkStart w:id="2" w:name="_Toc181960898"/>
      <w:r w:rsidRPr="00DE1F52">
        <w:t>Compile Invalid Objects</w:t>
      </w:r>
      <w:bookmarkEnd w:id="2"/>
    </w:p>
    <w:p w14:paraId="56B00FF6" w14:textId="69A77925" w:rsidR="0030696C" w:rsidRDefault="005D2B47">
      <w:r>
        <w:t xml:space="preserve">Make sure that all the </w:t>
      </w:r>
      <w:r w:rsidR="00F4238E">
        <w:t xml:space="preserve">(relevant) </w:t>
      </w:r>
      <w:r>
        <w:t xml:space="preserve">database objects in the </w:t>
      </w:r>
      <w:r w:rsidR="00F4238E">
        <w:t xml:space="preserve">ABSSolute </w:t>
      </w:r>
      <w:r>
        <w:t xml:space="preserve">schema are </w:t>
      </w:r>
      <w:r w:rsidR="00F4238E">
        <w:t>properly compiled.</w:t>
      </w:r>
    </w:p>
    <w:p w14:paraId="4318AD31" w14:textId="77777777" w:rsidR="00454A16" w:rsidRDefault="00454A16">
      <w:pPr>
        <w:sectPr w:rsidR="00454A16" w:rsidSect="000766EF">
          <w:headerReference w:type="first" r:id="rId14"/>
          <w:footerReference w:type="first" r:id="rId15"/>
          <w:pgSz w:w="12240" w:h="15840"/>
          <w:pgMar w:top="1440" w:right="1440" w:bottom="1440" w:left="1440" w:header="708" w:footer="708" w:gutter="0"/>
          <w:cols w:space="708"/>
          <w:titlePg/>
          <w:docGrid w:linePitch="360"/>
        </w:sectPr>
      </w:pPr>
    </w:p>
    <w:p w14:paraId="3F6D3E0C" w14:textId="504DD328" w:rsidR="00270B85" w:rsidRDefault="00270B85" w:rsidP="00355E3F">
      <w:pPr>
        <w:pStyle w:val="Heading1"/>
        <w:spacing w:before="0"/>
      </w:pPr>
      <w:bookmarkStart w:id="3" w:name="_Toc181960899"/>
      <w:r>
        <w:lastRenderedPageBreak/>
        <w:t xml:space="preserve">Export and import the </w:t>
      </w:r>
      <w:proofErr w:type="spellStart"/>
      <w:r w:rsidR="007B167A">
        <w:t>datawarehouse</w:t>
      </w:r>
      <w:proofErr w:type="spellEnd"/>
      <w:r w:rsidR="006815E9">
        <w:t xml:space="preserve"> schema</w:t>
      </w:r>
      <w:bookmarkEnd w:id="3"/>
    </w:p>
    <w:p w14:paraId="624D26B1" w14:textId="77777777" w:rsidR="00AD4901" w:rsidRDefault="00DC74EC" w:rsidP="00C97928">
      <w:r>
        <w:t xml:space="preserve">Prerequisites: </w:t>
      </w:r>
      <w:r w:rsidR="00835C83">
        <w:t>the ABSDATAWAREHOUSE, ABSDWHSTAGING and PIMS schemas</w:t>
      </w:r>
      <w:r w:rsidR="00AD4901">
        <w:t xml:space="preserve"> need to be available on the new BI server.</w:t>
      </w:r>
    </w:p>
    <w:p w14:paraId="502F5681" w14:textId="77777777" w:rsidR="00AD4901" w:rsidRDefault="00AD4901" w:rsidP="00C97928"/>
    <w:p w14:paraId="544C323A" w14:textId="5FDE0818" w:rsidR="00C97928" w:rsidRDefault="00AD4901" w:rsidP="00C97928">
      <w:r>
        <w:t>T</w:t>
      </w:r>
      <w:r w:rsidR="00C97928" w:rsidRPr="00B508A6">
        <w:t xml:space="preserve">he </w:t>
      </w:r>
      <w:r w:rsidR="00971004">
        <w:t xml:space="preserve">local </w:t>
      </w:r>
      <w:r w:rsidR="00C97928" w:rsidRPr="00B508A6">
        <w:t>ABSDATAWAREHOUSE  schema</w:t>
      </w:r>
      <w:r w:rsidR="00A71959">
        <w:t xml:space="preserve"> </w:t>
      </w:r>
      <w:r w:rsidR="00F54CDA">
        <w:t>will be</w:t>
      </w:r>
      <w:r w:rsidR="00A71959">
        <w:t xml:space="preserve"> exported</w:t>
      </w:r>
      <w:r w:rsidR="00C97928" w:rsidRPr="00B508A6">
        <w:t xml:space="preserve"> </w:t>
      </w:r>
      <w:r w:rsidR="00A71959">
        <w:t xml:space="preserve">and </w:t>
      </w:r>
      <w:r w:rsidR="00C97928" w:rsidRPr="00B508A6">
        <w:t>import</w:t>
      </w:r>
      <w:r w:rsidR="00A71959">
        <w:t>ed</w:t>
      </w:r>
      <w:r w:rsidR="00C97928" w:rsidRPr="00B508A6">
        <w:t xml:space="preserve"> </w:t>
      </w:r>
      <w:r w:rsidR="00F54CDA">
        <w:t xml:space="preserve">including a </w:t>
      </w:r>
      <w:r w:rsidR="00C97928">
        <w:t xml:space="preserve">remap to </w:t>
      </w:r>
      <w:r w:rsidR="00C97928" w:rsidRPr="00B508A6">
        <w:t>ABSDATAWAREHOUSE_V10</w:t>
      </w:r>
      <w:r w:rsidR="005C27EE">
        <w:t>.</w:t>
      </w:r>
    </w:p>
    <w:p w14:paraId="32A7321D" w14:textId="4CE697CC" w:rsidR="00D23624" w:rsidRDefault="00D23624" w:rsidP="005C27EE">
      <w:pPr>
        <w:pStyle w:val="Heading2"/>
      </w:pPr>
      <w:bookmarkStart w:id="4" w:name="_Toc181960900"/>
      <w:r>
        <w:t>Par file installation</w:t>
      </w:r>
      <w:bookmarkEnd w:id="4"/>
    </w:p>
    <w:p w14:paraId="0A2FAFAB" w14:textId="3E57355E" w:rsidR="00C97928" w:rsidRPr="00B508A6" w:rsidRDefault="00C97928" w:rsidP="00D23624">
      <w:r w:rsidRPr="00B508A6">
        <w:t>Copy the file 1.1.partial_absdatawarehouse_v10_subset4.par to the location as specified in Oracle directory DATA_PUMP_DIR</w:t>
      </w:r>
    </w:p>
    <w:p w14:paraId="6E4E9BC4" w14:textId="77777777" w:rsidR="00EC4DDB" w:rsidRDefault="00EC4DDB" w:rsidP="005C27EE">
      <w:pPr>
        <w:pStyle w:val="Heading2"/>
      </w:pPr>
      <w:bookmarkStart w:id="5" w:name="_Toc181960901"/>
      <w:r>
        <w:t>Create the ABSDATAWAREHOUSE_V10 SCHEMA</w:t>
      </w:r>
      <w:bookmarkEnd w:id="5"/>
    </w:p>
    <w:p w14:paraId="6272E95E" w14:textId="1F763163" w:rsidR="00C97928" w:rsidRDefault="00EC4DDB" w:rsidP="00EC4DDB">
      <w:r>
        <w:t xml:space="preserve">Run </w:t>
      </w:r>
      <w:r w:rsidR="00FD782F">
        <w:t>the below commands</w:t>
      </w:r>
      <w:r w:rsidR="00C97928" w:rsidRPr="00B508A6">
        <w:t xml:space="preserve"> </w:t>
      </w:r>
      <w:r w:rsidR="00281E05">
        <w:t>(</w:t>
      </w:r>
      <w:r w:rsidR="00281E05" w:rsidRPr="00281E05">
        <w:t>1.2.load altered exp_imp_schema.txt</w:t>
      </w:r>
      <w:r w:rsidR="00281E05">
        <w:t xml:space="preserve">) </w:t>
      </w:r>
      <w:r w:rsidR="00C97928" w:rsidRPr="00B508A6">
        <w:t xml:space="preserve">be executed from </w:t>
      </w:r>
      <w:r w:rsidR="00540270">
        <w:t xml:space="preserve">the location </w:t>
      </w:r>
      <w:r w:rsidR="00281E05">
        <w:t xml:space="preserve">of </w:t>
      </w:r>
      <w:r w:rsidR="00C97928" w:rsidRPr="00B508A6">
        <w:t>DATA_PUMP_DIR</w:t>
      </w:r>
      <w:r w:rsidR="0021106D">
        <w:t>:</w:t>
      </w:r>
    </w:p>
    <w:p w14:paraId="6D899003" w14:textId="77777777" w:rsidR="0021106D" w:rsidRDefault="0021106D" w:rsidP="00EC4DDB"/>
    <w:p w14:paraId="68C88E6C" w14:textId="4D316560" w:rsidR="0021106D" w:rsidRPr="0021106D" w:rsidRDefault="0021106D" w:rsidP="0021106D">
      <w:pPr>
        <w:rPr>
          <w:rStyle w:val="IntenseEmphasis"/>
        </w:rPr>
      </w:pPr>
      <w:r w:rsidRPr="0021106D">
        <w:rPr>
          <w:rStyle w:val="IntenseEmphasis"/>
        </w:rPr>
        <w:t xml:space="preserve">@SYS </w:t>
      </w:r>
      <w:r w:rsidR="00CC073D">
        <w:rPr>
          <w:rStyle w:val="IntenseEmphasis"/>
        </w:rPr>
        <w:t xml:space="preserve">run </w:t>
      </w:r>
      <w:proofErr w:type="spellStart"/>
      <w:r w:rsidRPr="0021106D">
        <w:rPr>
          <w:rStyle w:val="IntenseEmphasis"/>
        </w:rPr>
        <w:t>expdp</w:t>
      </w:r>
      <w:proofErr w:type="spellEnd"/>
      <w:r w:rsidRPr="0021106D">
        <w:rPr>
          <w:rStyle w:val="IntenseEmphasis"/>
        </w:rPr>
        <w:t xml:space="preserve"> ABSDATAWAREHOUSE/ABSDATAWAREHOUSE@ABS1 PARFILE=1.1.partial_absdatawarehouse_v10_subset4.par directory=DATA_PUMP_DIR </w:t>
      </w:r>
      <w:proofErr w:type="spellStart"/>
      <w:r w:rsidRPr="0021106D">
        <w:rPr>
          <w:rStyle w:val="IntenseEmphasis"/>
        </w:rPr>
        <w:t>dumpfile</w:t>
      </w:r>
      <w:proofErr w:type="spellEnd"/>
      <w:r w:rsidRPr="0021106D">
        <w:rPr>
          <w:rStyle w:val="IntenseEmphasis"/>
        </w:rPr>
        <w:t>=ABSDATAWAREHOUSE_V10.dmp logfile=ABSDATAWAREHOUSE_V10_exp.log</w:t>
      </w:r>
    </w:p>
    <w:p w14:paraId="710CB759" w14:textId="77777777" w:rsidR="0021106D" w:rsidRDefault="0021106D" w:rsidP="0021106D"/>
    <w:p w14:paraId="6CFA7607" w14:textId="54E0A93E" w:rsidR="0021106D" w:rsidRPr="0021106D" w:rsidRDefault="0021106D" w:rsidP="0021106D">
      <w:pPr>
        <w:pStyle w:val="NoSpacing"/>
        <w:rPr>
          <w:rStyle w:val="IntenseEmphasis"/>
        </w:rPr>
      </w:pPr>
      <w:r w:rsidRPr="0021106D">
        <w:rPr>
          <w:rStyle w:val="IntenseEmphasis"/>
        </w:rPr>
        <w:t xml:space="preserve">@SYS </w:t>
      </w:r>
      <w:r w:rsidR="00CC073D">
        <w:rPr>
          <w:rStyle w:val="IntenseEmphasis"/>
        </w:rPr>
        <w:t xml:space="preserve">run </w:t>
      </w:r>
      <w:proofErr w:type="spellStart"/>
      <w:r w:rsidRPr="0021106D">
        <w:rPr>
          <w:rStyle w:val="IntenseEmphasis"/>
        </w:rPr>
        <w:t>impdp</w:t>
      </w:r>
      <w:proofErr w:type="spellEnd"/>
      <w:r w:rsidRPr="0021106D">
        <w:rPr>
          <w:rStyle w:val="IntenseEmphasis"/>
        </w:rPr>
        <w:t xml:space="preserve"> ABSDATAWAREHOUSE/ABSDATAWAREHOUSE@ABS1 </w:t>
      </w:r>
      <w:proofErr w:type="spellStart"/>
      <w:r w:rsidRPr="0021106D">
        <w:rPr>
          <w:rStyle w:val="IntenseEmphasis"/>
        </w:rPr>
        <w:t>remap_schema</w:t>
      </w:r>
      <w:proofErr w:type="spellEnd"/>
      <w:r w:rsidRPr="0021106D">
        <w:rPr>
          <w:rStyle w:val="IntenseEmphasis"/>
        </w:rPr>
        <w:t xml:space="preserve">=ABSDATAWAREHOUSE:ABSDATAWAREHOUSE_V10 directory=DATA_PUMP_DIR </w:t>
      </w:r>
      <w:proofErr w:type="spellStart"/>
      <w:r w:rsidRPr="0021106D">
        <w:rPr>
          <w:rStyle w:val="IntenseEmphasis"/>
        </w:rPr>
        <w:t>dumpfile</w:t>
      </w:r>
      <w:proofErr w:type="spellEnd"/>
      <w:r w:rsidRPr="0021106D">
        <w:rPr>
          <w:rStyle w:val="IntenseEmphasis"/>
        </w:rPr>
        <w:t>=ABSDATAWAREHOUSE_V10.dmp logfile=ABSDATAWAREHOUSE_V10_imp.log</w:t>
      </w:r>
    </w:p>
    <w:p w14:paraId="54FED4BE" w14:textId="77777777" w:rsidR="00623DC7" w:rsidRDefault="00623DC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4CCA132C" w14:textId="3FA26E25" w:rsidR="00071F83" w:rsidRDefault="002A5056" w:rsidP="00B235A9">
      <w:pPr>
        <w:pStyle w:val="Heading1"/>
      </w:pPr>
      <w:bookmarkStart w:id="6" w:name="_Toc181960902"/>
      <w:r w:rsidRPr="006A0F58">
        <w:lastRenderedPageBreak/>
        <w:t>Adjust</w:t>
      </w:r>
      <w:r>
        <w:t xml:space="preserve"> </w:t>
      </w:r>
      <w:r w:rsidR="008D67A3">
        <w:t xml:space="preserve">schema </w:t>
      </w:r>
      <w:r>
        <w:t>user privileges</w:t>
      </w:r>
      <w:bookmarkEnd w:id="6"/>
    </w:p>
    <w:p w14:paraId="6D6FA877" w14:textId="295F6C4A" w:rsidR="00C97928" w:rsidRPr="00B508A6" w:rsidRDefault="00C97928" w:rsidP="00FD229C">
      <w:pPr>
        <w:pStyle w:val="Heading2"/>
      </w:pPr>
      <w:bookmarkStart w:id="7" w:name="_Toc181960903"/>
      <w:r w:rsidRPr="00B508A6">
        <w:t xml:space="preserve">Alter </w:t>
      </w:r>
      <w:r>
        <w:t xml:space="preserve">the </w:t>
      </w:r>
      <w:r w:rsidRPr="00B508A6">
        <w:t>ABSDATAWAREHOUSE_</w:t>
      </w:r>
      <w:r>
        <w:t>V</w:t>
      </w:r>
      <w:r w:rsidRPr="00B508A6">
        <w:t>10 user</w:t>
      </w:r>
      <w:r>
        <w:t>:</w:t>
      </w:r>
      <w:bookmarkEnd w:id="7"/>
    </w:p>
    <w:p w14:paraId="6F9EDDF4" w14:textId="77777777" w:rsidR="00C97928" w:rsidRPr="006C3B97" w:rsidRDefault="00C97928" w:rsidP="00C97928">
      <w:pPr>
        <w:rPr>
          <w:rStyle w:val="IntenseEmphasis"/>
        </w:rPr>
      </w:pPr>
      <w:r w:rsidRPr="006C3B97">
        <w:rPr>
          <w:rStyle w:val="IntenseEmphasis"/>
        </w:rPr>
        <w:t>@SYS run 2.alter_absdatawarehouse_V10.pdc</w:t>
      </w:r>
    </w:p>
    <w:p w14:paraId="482BFB28" w14:textId="1BBCA945" w:rsidR="00C84704" w:rsidRDefault="00C84704" w:rsidP="0007618D">
      <w:pPr>
        <w:pStyle w:val="Heading2"/>
      </w:pPr>
      <w:bookmarkStart w:id="8" w:name="_Toc181960904"/>
      <w:r>
        <w:t>Compile invalid objects</w:t>
      </w:r>
      <w:bookmarkEnd w:id="8"/>
    </w:p>
    <w:p w14:paraId="37751CBB" w14:textId="361465FD" w:rsidR="00A57F40" w:rsidRDefault="00C97928">
      <w:pPr>
        <w:rPr>
          <w:rFonts w:eastAsia="Times New Roman"/>
          <w:b/>
          <w:bCs/>
          <w:i/>
          <w:iCs/>
          <w:sz w:val="24"/>
          <w:szCs w:val="24"/>
        </w:rPr>
      </w:pPr>
      <w:r w:rsidRPr="00B508A6">
        <w:t>Compile invalid objects for ABSDATAWAREHOUSE_</w:t>
      </w:r>
      <w:r>
        <w:t>V</w:t>
      </w:r>
      <w:r w:rsidRPr="00B508A6">
        <w:t>10</w:t>
      </w:r>
      <w:r>
        <w:t xml:space="preserve"> schema</w:t>
      </w:r>
    </w:p>
    <w:p w14:paraId="0678AA71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8B2C302" w14:textId="2DD95AAF" w:rsidR="0007618D" w:rsidRPr="00B508A6" w:rsidRDefault="0007618D" w:rsidP="00B235A9">
      <w:pPr>
        <w:pStyle w:val="Heading1"/>
      </w:pPr>
      <w:bookmarkStart w:id="9" w:name="_Toc181960905"/>
      <w:r>
        <w:lastRenderedPageBreak/>
        <w:t>Create database links</w:t>
      </w:r>
      <w:bookmarkEnd w:id="9"/>
    </w:p>
    <w:p w14:paraId="3059E623" w14:textId="5DC1BA3D" w:rsidR="00F433CC" w:rsidRDefault="00C97928" w:rsidP="00C97928">
      <w:r w:rsidRPr="00B508A6">
        <w:t>Create database links for ABSDATAWAREHOUSE_</w:t>
      </w:r>
      <w:r>
        <w:t>V</w:t>
      </w:r>
      <w:r w:rsidRPr="00B508A6">
        <w:t>10</w:t>
      </w:r>
      <w:r>
        <w:t xml:space="preserve">. The links should point to the </w:t>
      </w:r>
      <w:r w:rsidR="005745BF">
        <w:t>copied schem</w:t>
      </w:r>
      <w:r w:rsidR="00225A6A">
        <w:t>e</w:t>
      </w:r>
      <w:r w:rsidR="005745BF">
        <w:t xml:space="preserve">s on </w:t>
      </w:r>
      <w:r w:rsidR="00FF4221">
        <w:t>localhost (</w:t>
      </w:r>
      <w:r w:rsidR="00224A25">
        <w:t>new OAS</w:t>
      </w:r>
      <w:r w:rsidR="005745BF">
        <w:t xml:space="preserve"> server</w:t>
      </w:r>
      <w:r w:rsidR="00FF4221">
        <w:t>)</w:t>
      </w:r>
      <w:r w:rsidR="005745BF">
        <w:t>.</w:t>
      </w:r>
      <w:r w:rsidR="00CC54F9">
        <w:t xml:space="preserve"> Adjust</w:t>
      </w:r>
      <w:r w:rsidR="00403404">
        <w:t xml:space="preserve"> the service name in the below script to meet your requirements.</w:t>
      </w:r>
    </w:p>
    <w:p w14:paraId="587BEE7B" w14:textId="77777777" w:rsidR="008314C7" w:rsidRPr="00B508A6" w:rsidRDefault="008314C7" w:rsidP="00C97928"/>
    <w:p w14:paraId="13A92744" w14:textId="09DD7AAF" w:rsidR="006C43E3" w:rsidRPr="00842EDD" w:rsidRDefault="00C97928">
      <w:pPr>
        <w:rPr>
          <w:iCs/>
          <w:color w:val="156082" w:themeColor="accent1"/>
        </w:rPr>
      </w:pPr>
      <w:r w:rsidRPr="006C3B97">
        <w:rPr>
          <w:rStyle w:val="IntenseEmphasis"/>
        </w:rPr>
        <w:t>@ABSDATAWAREHOUSE_V10 run 3.create_database_link_org_locations.sql</w:t>
      </w:r>
    </w:p>
    <w:p w14:paraId="5D77E676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CC3AD33" w14:textId="5E2F73BC" w:rsidR="00C97928" w:rsidRDefault="00C97928" w:rsidP="00B235A9">
      <w:pPr>
        <w:pStyle w:val="Heading1"/>
      </w:pPr>
      <w:bookmarkStart w:id="10" w:name="_Toc181960906"/>
      <w:r w:rsidRPr="00B508A6">
        <w:lastRenderedPageBreak/>
        <w:t xml:space="preserve">Upgrade </w:t>
      </w:r>
      <w:proofErr w:type="spellStart"/>
      <w:r w:rsidR="007B167A">
        <w:t>datawarehouse</w:t>
      </w:r>
      <w:bookmarkEnd w:id="10"/>
      <w:proofErr w:type="spellEnd"/>
      <w:r w:rsidR="007B167A">
        <w:t xml:space="preserve"> </w:t>
      </w:r>
    </w:p>
    <w:p w14:paraId="565E2323" w14:textId="1D131578" w:rsidR="00344621" w:rsidRDefault="00344621" w:rsidP="00344621">
      <w:r>
        <w:t xml:space="preserve">The </w:t>
      </w:r>
      <w:r w:rsidR="00C9320B">
        <w:t>database object</w:t>
      </w:r>
      <w:r w:rsidR="00B40367">
        <w:t>s</w:t>
      </w:r>
      <w:r w:rsidR="00C9320B">
        <w:t xml:space="preserve"> in the newly imported schema will be update</w:t>
      </w:r>
      <w:r w:rsidR="00786096">
        <w:t>d</w:t>
      </w:r>
      <w:r w:rsidR="00C9320B">
        <w:t xml:space="preserve"> to</w:t>
      </w:r>
      <w:r w:rsidR="00EE39D9">
        <w:t xml:space="preserve"> version</w:t>
      </w:r>
      <w:r w:rsidR="00C9320B">
        <w:t xml:space="preserve"> 1.10.00</w:t>
      </w:r>
      <w:r w:rsidR="006E437E">
        <w:t xml:space="preserve"> and new 1.10.00 objects will be installed.</w:t>
      </w:r>
    </w:p>
    <w:p w14:paraId="27BE26CE" w14:textId="5F724B2E" w:rsidR="00C852A2" w:rsidRPr="00344621" w:rsidRDefault="00C852A2" w:rsidP="00344621">
      <w:r>
        <w:t xml:space="preserve">ftp: </w:t>
      </w:r>
      <w:r w:rsidRPr="00C852A2">
        <w:t>BI_OAS/1.10.00/ABSDATAWAREHOUSE_V10</w:t>
      </w:r>
    </w:p>
    <w:p w14:paraId="19D84C0E" w14:textId="7012CA33" w:rsidR="00C97928" w:rsidRDefault="00C97928" w:rsidP="001624C6">
      <w:pPr>
        <w:pStyle w:val="Heading2"/>
      </w:pPr>
      <w:bookmarkStart w:id="11" w:name="_Toc181960907"/>
      <w:r>
        <w:t>U</w:t>
      </w:r>
      <w:r w:rsidRPr="00B508A6">
        <w:t>pgrade ABSDATAWAREHOUSE_</w:t>
      </w:r>
      <w:r>
        <w:t>V</w:t>
      </w:r>
      <w:r w:rsidRPr="00B508A6">
        <w:t>10</w:t>
      </w:r>
      <w:r>
        <w:t xml:space="preserve"> </w:t>
      </w:r>
      <w:r w:rsidR="00262B00">
        <w:t>schema</w:t>
      </w:r>
      <w:bookmarkEnd w:id="11"/>
    </w:p>
    <w:p w14:paraId="365FC225" w14:textId="616F278C" w:rsidR="00344621" w:rsidRPr="006C4BAF" w:rsidRDefault="00C97928" w:rsidP="00C97928">
      <w:pPr>
        <w:rPr>
          <w:i/>
          <w:iCs/>
          <w:color w:val="156082" w:themeColor="accent1"/>
        </w:rPr>
      </w:pPr>
      <w:r w:rsidRPr="00344621">
        <w:rPr>
          <w:rStyle w:val="IntenseEmphasis"/>
        </w:rPr>
        <w:t>@ABSDATAWAREHOUSE_V10 run 4.upgrade_absdatawarehouse_1.10.00.sql</w:t>
      </w:r>
    </w:p>
    <w:p w14:paraId="4D3BFE2E" w14:textId="168720BB" w:rsidR="00344621" w:rsidRDefault="00E0319F" w:rsidP="006C4BAF">
      <w:pPr>
        <w:pStyle w:val="Heading2"/>
      </w:pPr>
      <w:bookmarkStart w:id="12" w:name="_Toc181960908"/>
      <w:r>
        <w:t>Adjust privil</w:t>
      </w:r>
      <w:r w:rsidR="00AB6EB9">
        <w:t>e</w:t>
      </w:r>
      <w:r w:rsidR="006C4BAF">
        <w:t>ges</w:t>
      </w:r>
      <w:bookmarkEnd w:id="12"/>
    </w:p>
    <w:p w14:paraId="541F11D1" w14:textId="360FFB12" w:rsidR="00C97928" w:rsidRDefault="00C97928" w:rsidP="00C97928">
      <w:r>
        <w:t xml:space="preserve">Grant access on </w:t>
      </w:r>
      <w:r w:rsidRPr="00A33747">
        <w:t xml:space="preserve">ABSEXTERNALDATASOURCEDIR </w:t>
      </w:r>
      <w:r>
        <w:t xml:space="preserve">to </w:t>
      </w:r>
      <w:r w:rsidRPr="00B508A6">
        <w:t>ABSDATAWAREHOUSE_</w:t>
      </w:r>
      <w:r>
        <w:t>V</w:t>
      </w:r>
      <w:r w:rsidRPr="00B508A6">
        <w:t>10</w:t>
      </w:r>
      <w:r w:rsidR="0087759C">
        <w:t>:</w:t>
      </w:r>
    </w:p>
    <w:p w14:paraId="2907E017" w14:textId="77777777" w:rsidR="00C852A2" w:rsidRDefault="00C852A2" w:rsidP="00C97928"/>
    <w:p w14:paraId="0238B2F4" w14:textId="18A3B7D3" w:rsidR="00C852A2" w:rsidRPr="00C852A2" w:rsidRDefault="00C852A2" w:rsidP="00C97928">
      <w:pPr>
        <w:rPr>
          <w:rStyle w:val="IntenseEmphasis"/>
        </w:rPr>
      </w:pPr>
      <w:r w:rsidRPr="00C852A2">
        <w:rPr>
          <w:rStyle w:val="IntenseEmphasis"/>
        </w:rPr>
        <w:t xml:space="preserve">@SYS run </w:t>
      </w:r>
      <w:r w:rsidRPr="00C852A2">
        <w:rPr>
          <w:rStyle w:val="IntenseEmphasis"/>
        </w:rPr>
        <w:t>4b.Create_Package_ABS_DIR_UTILS_run_as_sys_user.sql</w:t>
      </w:r>
    </w:p>
    <w:p w14:paraId="26936B96" w14:textId="77777777" w:rsidR="009A73E6" w:rsidRDefault="009A73E6" w:rsidP="00C97928"/>
    <w:p w14:paraId="46FB6BB9" w14:textId="77777777" w:rsidR="00C97928" w:rsidRPr="0087759C" w:rsidRDefault="00C97928" w:rsidP="00C97928">
      <w:pPr>
        <w:rPr>
          <w:rStyle w:val="IntenseEmphasis"/>
        </w:rPr>
      </w:pPr>
      <w:r w:rsidRPr="0087759C">
        <w:rPr>
          <w:rStyle w:val="IntenseEmphasis"/>
        </w:rPr>
        <w:t>@SYS run 4c.Give_access_to_ABSEXTERNALDATASOURCEDIR_run_as_sys_user.sql</w:t>
      </w:r>
    </w:p>
    <w:p w14:paraId="09FF4BAB" w14:textId="6C87C336" w:rsidR="00114243" w:rsidRDefault="00114243" w:rsidP="00CB7E83">
      <w:pPr>
        <w:pStyle w:val="Heading2"/>
      </w:pPr>
      <w:bookmarkStart w:id="13" w:name="_Toc181960909"/>
      <w:r>
        <w:t xml:space="preserve">Install V10 </w:t>
      </w:r>
      <w:r w:rsidR="00D36AA8">
        <w:t>database objects</w:t>
      </w:r>
      <w:bookmarkEnd w:id="13"/>
    </w:p>
    <w:p w14:paraId="36606828" w14:textId="77176F2D" w:rsidR="00C97928" w:rsidRDefault="00C97928" w:rsidP="00C97928">
      <w:r w:rsidRPr="00753462">
        <w:t xml:space="preserve">Install the packages </w:t>
      </w:r>
      <w:r w:rsidR="003B7834">
        <w:t>i</w:t>
      </w:r>
      <w:r w:rsidRPr="00753462">
        <w:t>n the ABSDATAWAREHOUSE_V10 schema in the order as specified below:</w:t>
      </w:r>
    </w:p>
    <w:p w14:paraId="2DA05413" w14:textId="77777777" w:rsidR="00BF2D30" w:rsidRPr="00753462" w:rsidRDefault="00BF2D30" w:rsidP="00C97928"/>
    <w:p w14:paraId="2B88991B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LOAD_DATE_AND_TIME_DIMS.pck</w:t>
      </w:r>
      <w:proofErr w:type="spellEnd"/>
      <w:r w:rsidRPr="00B508A6">
        <w:t xml:space="preserve"> </w:t>
      </w:r>
    </w:p>
    <w:p w14:paraId="32665ABB" w14:textId="77777777" w:rsidR="00C97928" w:rsidRDefault="00C97928" w:rsidP="00CB7E83">
      <w:pPr>
        <w:pStyle w:val="ListParagraph"/>
        <w:numPr>
          <w:ilvl w:val="0"/>
          <w:numId w:val="13"/>
        </w:numPr>
      </w:pPr>
      <w:r w:rsidRPr="00B508A6">
        <w:t>LOAD_WAREHOUSE_V10.pck</w:t>
      </w:r>
    </w:p>
    <w:p w14:paraId="1BB37B12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pack_absencrypt_wh.pck</w:t>
      </w:r>
      <w:proofErr w:type="spellEnd"/>
      <w:r w:rsidRPr="00B508A6">
        <w:t xml:space="preserve"> </w:t>
      </w:r>
    </w:p>
    <w:p w14:paraId="4F8531C9" w14:textId="77777777" w:rsidR="00C97928" w:rsidRPr="00B508A6" w:rsidRDefault="00C97928" w:rsidP="00CB7E83">
      <w:pPr>
        <w:pStyle w:val="ListParagraph"/>
        <w:numPr>
          <w:ilvl w:val="0"/>
          <w:numId w:val="13"/>
        </w:numPr>
      </w:pPr>
      <w:proofErr w:type="spellStart"/>
      <w:r w:rsidRPr="00B508A6">
        <w:t>update_dimkey_wh.pck</w:t>
      </w:r>
      <w:proofErr w:type="spellEnd"/>
    </w:p>
    <w:p w14:paraId="0BB754D6" w14:textId="77777777" w:rsidR="00F06D6A" w:rsidRDefault="00C97928" w:rsidP="00F06D6A">
      <w:pPr>
        <w:pStyle w:val="ListParagraph"/>
        <w:numPr>
          <w:ilvl w:val="0"/>
          <w:numId w:val="13"/>
        </w:numPr>
      </w:pPr>
      <w:r w:rsidRPr="00B508A6">
        <w:t>chk_warehouse_v10.prc</w:t>
      </w:r>
    </w:p>
    <w:p w14:paraId="6C7B1CFD" w14:textId="5362ADEE" w:rsidR="008D67A3" w:rsidRDefault="008D67A3" w:rsidP="00F06D6A">
      <w:pPr>
        <w:pStyle w:val="Heading2"/>
      </w:pPr>
      <w:bookmarkStart w:id="14" w:name="_Toc181960910"/>
      <w:r>
        <w:t>Compile invalid objects</w:t>
      </w:r>
      <w:bookmarkEnd w:id="14"/>
    </w:p>
    <w:p w14:paraId="4A13F5E5" w14:textId="77777777" w:rsidR="008D67A3" w:rsidRDefault="008D67A3" w:rsidP="008D67A3">
      <w:r w:rsidRPr="00B508A6">
        <w:t>Compile invalid objects for ABSDATAWAREHOUSE_</w:t>
      </w:r>
      <w:r>
        <w:t>V</w:t>
      </w:r>
      <w:r w:rsidRPr="00B508A6">
        <w:t>10</w:t>
      </w:r>
      <w:r>
        <w:t xml:space="preserve"> schema</w:t>
      </w:r>
    </w:p>
    <w:p w14:paraId="006C4367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7D44B97" w14:textId="5BD11DAC" w:rsidR="00C97928" w:rsidRPr="00196682" w:rsidRDefault="00863801" w:rsidP="00B235A9">
      <w:pPr>
        <w:pStyle w:val="Heading1"/>
      </w:pPr>
      <w:bookmarkStart w:id="15" w:name="_Toc181960911"/>
      <w:r>
        <w:lastRenderedPageBreak/>
        <w:t xml:space="preserve">Drop </w:t>
      </w:r>
      <w:r w:rsidR="005B6B69">
        <w:t>old</w:t>
      </w:r>
      <w:r>
        <w:t xml:space="preserve"> indexes</w:t>
      </w:r>
      <w:bookmarkEnd w:id="15"/>
    </w:p>
    <w:p w14:paraId="4B1990F3" w14:textId="545A5A8C" w:rsidR="00C97928" w:rsidRDefault="007D7457" w:rsidP="00C97928">
      <w:r>
        <w:t>T</w:t>
      </w:r>
      <w:r w:rsidR="0042074B">
        <w:t xml:space="preserve">he </w:t>
      </w:r>
      <w:r w:rsidR="00C519D5">
        <w:t xml:space="preserve">old </w:t>
      </w:r>
      <w:r w:rsidR="00C97928" w:rsidRPr="00B508A6">
        <w:t>indexes</w:t>
      </w:r>
      <w:r>
        <w:t xml:space="preserve"> and</w:t>
      </w:r>
      <w:r w:rsidR="00C97928" w:rsidRPr="00B508A6">
        <w:t xml:space="preserve"> check constraints</w:t>
      </w:r>
      <w:r>
        <w:t xml:space="preserve"> will be dropped</w:t>
      </w:r>
      <w:r w:rsidR="00C97928" w:rsidRPr="00B508A6">
        <w:t xml:space="preserve"> </w:t>
      </w:r>
      <w:r w:rsidR="00984CD0">
        <w:t xml:space="preserve">before we run the </w:t>
      </w:r>
      <w:proofErr w:type="spellStart"/>
      <w:r w:rsidR="00984CD0">
        <w:t>dimkey</w:t>
      </w:r>
      <w:proofErr w:type="spellEnd"/>
      <w:r w:rsidR="00984CD0">
        <w:t xml:space="preserve"> conversion.</w:t>
      </w:r>
      <w:r w:rsidR="001B534A" w:rsidRPr="00B508A6">
        <w:t xml:space="preserve"> </w:t>
      </w:r>
    </w:p>
    <w:p w14:paraId="46460BDE" w14:textId="6192E4EC" w:rsidR="002F3AF9" w:rsidRDefault="00DE2699" w:rsidP="00DE2699">
      <w:pPr>
        <w:pStyle w:val="Heading2"/>
      </w:pPr>
      <w:bookmarkStart w:id="16" w:name="_Toc181960912"/>
      <w:r>
        <w:t xml:space="preserve">Run before update </w:t>
      </w:r>
      <w:proofErr w:type="spellStart"/>
      <w:r>
        <w:t>dimkey</w:t>
      </w:r>
      <w:proofErr w:type="spellEnd"/>
      <w:r>
        <w:t xml:space="preserve"> script</w:t>
      </w:r>
      <w:bookmarkEnd w:id="16"/>
    </w:p>
    <w:p w14:paraId="2EDA8535" w14:textId="4686A850" w:rsidR="00C97928" w:rsidRPr="006C43E3" w:rsidRDefault="00C97928" w:rsidP="00C97928">
      <w:pPr>
        <w:rPr>
          <w:rStyle w:val="IntenseEmphasis"/>
        </w:rPr>
      </w:pPr>
      <w:r w:rsidRPr="006C43E3">
        <w:rPr>
          <w:rStyle w:val="IntenseEmphasis"/>
        </w:rPr>
        <w:t>@ABSDATAWAREHOUSE_V10 run 5.before_update_dim_key</w:t>
      </w:r>
    </w:p>
    <w:p w14:paraId="60E837FE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083DD0F9" w14:textId="546279D1" w:rsidR="00C97928" w:rsidRDefault="00863801" w:rsidP="00B235A9">
      <w:pPr>
        <w:pStyle w:val="Heading1"/>
      </w:pPr>
      <w:bookmarkStart w:id="17" w:name="_Toc181960913"/>
      <w:r>
        <w:lastRenderedPageBreak/>
        <w:t>Create check views</w:t>
      </w:r>
      <w:bookmarkEnd w:id="17"/>
    </w:p>
    <w:p w14:paraId="20BB6E1F" w14:textId="74C4F6B3" w:rsidR="007D7457" w:rsidRDefault="00C16A00" w:rsidP="007D7457">
      <w:r>
        <w:t>Run the below command to create a set of check views</w:t>
      </w:r>
      <w:r w:rsidR="006E49AE">
        <w:t xml:space="preserve"> that are being used for verification after converting the data into the </w:t>
      </w:r>
      <w:r w:rsidR="00814676" w:rsidRPr="00B508A6">
        <w:t>ABSDATAWAREHOUSE_</w:t>
      </w:r>
      <w:r w:rsidR="00814676">
        <w:t>V</w:t>
      </w:r>
      <w:r w:rsidR="00814676" w:rsidRPr="00B508A6">
        <w:t>10</w:t>
      </w:r>
      <w:r w:rsidR="00814676">
        <w:t xml:space="preserve"> schema:</w:t>
      </w:r>
    </w:p>
    <w:p w14:paraId="2BF916E6" w14:textId="77777777" w:rsidR="007D7457" w:rsidRPr="007D7457" w:rsidRDefault="007D7457" w:rsidP="007D7457"/>
    <w:p w14:paraId="10350E4F" w14:textId="7AC61A91" w:rsidR="00C97928" w:rsidRPr="00814676" w:rsidRDefault="00C97928" w:rsidP="00C97928">
      <w:pPr>
        <w:rPr>
          <w:rStyle w:val="IntenseEmphasis"/>
        </w:rPr>
      </w:pPr>
      <w:r w:rsidRPr="00814676">
        <w:rPr>
          <w:rStyle w:val="IntenseEmphasis"/>
        </w:rPr>
        <w:t>@ ABSDATAWAREHOUSE_V10 run 6.create_check_views</w:t>
      </w:r>
    </w:p>
    <w:p w14:paraId="1D7F0116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428B8BE0" w14:textId="47B8F43F" w:rsidR="005013A0" w:rsidRDefault="005B6B69" w:rsidP="00B235A9">
      <w:pPr>
        <w:pStyle w:val="Heading1"/>
      </w:pPr>
      <w:bookmarkStart w:id="18" w:name="_Toc181960914"/>
      <w:r>
        <w:lastRenderedPageBreak/>
        <w:t xml:space="preserve">Run the </w:t>
      </w:r>
      <w:proofErr w:type="spellStart"/>
      <w:r>
        <w:t>d</w:t>
      </w:r>
      <w:r w:rsidR="005013A0">
        <w:t>imkey</w:t>
      </w:r>
      <w:proofErr w:type="spellEnd"/>
      <w:r w:rsidR="005013A0">
        <w:t xml:space="preserve"> conversion</w:t>
      </w:r>
      <w:r>
        <w:t xml:space="preserve"> process</w:t>
      </w:r>
      <w:bookmarkEnd w:id="18"/>
    </w:p>
    <w:p w14:paraId="5BAD36CC" w14:textId="77E51B1B" w:rsidR="009475DC" w:rsidRDefault="00C97928" w:rsidP="00C97928">
      <w:r w:rsidRPr="00DF0C4D">
        <w:t xml:space="preserve">Copy the files </w:t>
      </w:r>
      <w:proofErr w:type="spellStart"/>
      <w:r w:rsidRPr="0077114E">
        <w:t>update_facts.sql</w:t>
      </w:r>
      <w:proofErr w:type="spellEnd"/>
      <w:r w:rsidR="00A30340">
        <w:t xml:space="preserve"> </w:t>
      </w:r>
      <w:r>
        <w:t xml:space="preserve">and </w:t>
      </w:r>
      <w:proofErr w:type="spellStart"/>
      <w:r w:rsidRPr="0077114E">
        <w:t>update_dim.sql</w:t>
      </w:r>
      <w:proofErr w:type="spellEnd"/>
      <w:r w:rsidRPr="00DF0C4D">
        <w:t xml:space="preserve"> to </w:t>
      </w:r>
      <w:r>
        <w:t>Oracle</w:t>
      </w:r>
      <w:r w:rsidRPr="00DF0C4D">
        <w:t>/home/</w:t>
      </w:r>
      <w:r w:rsidR="009F015C">
        <w:t xml:space="preserve"> and execute</w:t>
      </w:r>
      <w:r w:rsidR="008D0971">
        <w:t xml:space="preserve"> the</w:t>
      </w:r>
      <w:r w:rsidR="009F015C">
        <w:t xml:space="preserve"> be</w:t>
      </w:r>
      <w:r w:rsidR="008D0971">
        <w:t>l</w:t>
      </w:r>
      <w:r w:rsidR="009F015C">
        <w:t>o</w:t>
      </w:r>
      <w:r w:rsidR="008D0971">
        <w:t>w</w:t>
      </w:r>
      <w:r w:rsidR="009F015C">
        <w:t xml:space="preserve"> command</w:t>
      </w:r>
      <w:r w:rsidR="008D0971">
        <w:t>s</w:t>
      </w:r>
      <w:r w:rsidR="009F015C">
        <w:t xml:space="preserve"> in de specified order:</w:t>
      </w:r>
    </w:p>
    <w:p w14:paraId="116324B4" w14:textId="77777777" w:rsidR="009475DC" w:rsidRDefault="009475DC" w:rsidP="00C97928"/>
    <w:p w14:paraId="0E17E2C3" w14:textId="0EA6D73D" w:rsidR="00C97928" w:rsidRPr="00D2790F" w:rsidRDefault="00C97928" w:rsidP="00C97928">
      <w:pPr>
        <w:rPr>
          <w:rStyle w:val="IntenseEmphasis"/>
        </w:rPr>
      </w:pPr>
      <w:proofErr w:type="spellStart"/>
      <w:r w:rsidRPr="00D2790F">
        <w:rPr>
          <w:rStyle w:val="IntenseEmphasis"/>
        </w:rPr>
        <w:t>sqlplus</w:t>
      </w:r>
      <w:proofErr w:type="spellEnd"/>
      <w:r w:rsidRPr="00D2790F">
        <w:rPr>
          <w:rStyle w:val="IntenseEmphasis"/>
        </w:rPr>
        <w:t xml:space="preserve"> -s ABSDATAWAREHOUSE_V10/ABSDATAWAREHOUSE_V10@ABS1 @update_facts.sql &amp;</w:t>
      </w:r>
    </w:p>
    <w:p w14:paraId="45631A65" w14:textId="2EC08E6D" w:rsidR="00C97928" w:rsidRPr="00D2790F" w:rsidRDefault="00C97928" w:rsidP="00C97928">
      <w:pPr>
        <w:rPr>
          <w:rStyle w:val="IntenseEmphasis"/>
        </w:rPr>
      </w:pPr>
      <w:proofErr w:type="spellStart"/>
      <w:r w:rsidRPr="00D2790F">
        <w:rPr>
          <w:rStyle w:val="IntenseEmphasis"/>
        </w:rPr>
        <w:t>sqlplus</w:t>
      </w:r>
      <w:proofErr w:type="spellEnd"/>
      <w:r w:rsidRPr="00D2790F">
        <w:rPr>
          <w:rStyle w:val="IntenseEmphasis"/>
        </w:rPr>
        <w:t xml:space="preserve"> -s ABSDATAWAREHOUSE_V10/ABSDATAWAREHOUSE_V10@ABS1 @update_dim.sql</w:t>
      </w:r>
      <w:r w:rsidR="00A30340">
        <w:rPr>
          <w:rStyle w:val="IntenseEmphasis"/>
        </w:rPr>
        <w:t xml:space="preserve"> </w:t>
      </w:r>
      <w:r w:rsidRPr="00D2790F">
        <w:rPr>
          <w:rStyle w:val="IntenseEmphasis"/>
        </w:rPr>
        <w:t>&amp;</w:t>
      </w:r>
    </w:p>
    <w:p w14:paraId="48E7DD85" w14:textId="77777777" w:rsidR="00984CD0" w:rsidRDefault="00984CD0" w:rsidP="00C97928"/>
    <w:p w14:paraId="05F88071" w14:textId="61703C92" w:rsidR="00C97928" w:rsidRDefault="008D0971" w:rsidP="00C97928">
      <w:r>
        <w:t xml:space="preserve">Check </w:t>
      </w:r>
      <w:r w:rsidR="00C97928" w:rsidRPr="00463E1E">
        <w:t xml:space="preserve">the </w:t>
      </w:r>
      <w:proofErr w:type="spellStart"/>
      <w:r w:rsidR="00C97928" w:rsidRPr="00463E1E">
        <w:t>v_log</w:t>
      </w:r>
      <w:proofErr w:type="spellEnd"/>
      <w:r w:rsidR="00C97928">
        <w:t xml:space="preserve"> </w:t>
      </w:r>
      <w:r w:rsidR="00C97928" w:rsidRPr="00463E1E">
        <w:t xml:space="preserve">for </w:t>
      </w:r>
      <w:r w:rsidR="00C97928">
        <w:t>the progress/e</w:t>
      </w:r>
      <w:r w:rsidR="00C97928" w:rsidRPr="00463E1E">
        <w:t>rrors</w:t>
      </w:r>
      <w:r w:rsidR="00CB7F6E">
        <w:t>.</w:t>
      </w:r>
    </w:p>
    <w:p w14:paraId="208ECC78" w14:textId="77777777" w:rsidR="00D36AA8" w:rsidRDefault="00D36AA8" w:rsidP="00C97928"/>
    <w:p w14:paraId="3C55B612" w14:textId="77777777" w:rsidR="00B84A1F" w:rsidRDefault="00D36AA8" w:rsidP="00C97928">
      <w:r>
        <w:t>Please note:</w:t>
      </w:r>
    </w:p>
    <w:p w14:paraId="2D1F604D" w14:textId="77777777" w:rsidR="00B84A1F" w:rsidRDefault="00B84A1F" w:rsidP="00C97928"/>
    <w:p w14:paraId="00B7BC00" w14:textId="44DC19D2" w:rsidR="00D36AA8" w:rsidRDefault="0046314C" w:rsidP="0046314C">
      <w:pPr>
        <w:pStyle w:val="ListParagraph"/>
        <w:numPr>
          <w:ilvl w:val="0"/>
          <w:numId w:val="15"/>
        </w:numPr>
      </w:pPr>
      <w:r>
        <w:t>E</w:t>
      </w:r>
      <w:r w:rsidR="00D36AA8">
        <w:t xml:space="preserve">specially the conversion step for the FACT tables could take </w:t>
      </w:r>
      <w:r w:rsidR="009475DC">
        <w:t>several</w:t>
      </w:r>
      <w:r w:rsidR="00D36AA8">
        <w:t xml:space="preserve"> hours due to the amount of data to be processed.</w:t>
      </w:r>
    </w:p>
    <w:p w14:paraId="4756AF3C" w14:textId="217B64DE" w:rsidR="0046314C" w:rsidRDefault="0046314C" w:rsidP="0046314C">
      <w:pPr>
        <w:pStyle w:val="ListParagraph"/>
        <w:numPr>
          <w:ilvl w:val="0"/>
          <w:numId w:val="15"/>
        </w:numPr>
      </w:pPr>
      <w:r>
        <w:t>Please run the</w:t>
      </w:r>
      <w:r w:rsidR="00FF0D7E">
        <w:t>se two</w:t>
      </w:r>
      <w:r>
        <w:t xml:space="preserve"> processes only once</w:t>
      </w:r>
    </w:p>
    <w:p w14:paraId="7CE6A61F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1CAA1CB4" w14:textId="2C59678F" w:rsidR="00C97928" w:rsidRPr="00883F01" w:rsidRDefault="005B6B69" w:rsidP="00B235A9">
      <w:pPr>
        <w:pStyle w:val="Heading1"/>
      </w:pPr>
      <w:bookmarkStart w:id="19" w:name="_Toc181960915"/>
      <w:r>
        <w:lastRenderedPageBreak/>
        <w:t>Create new indexes</w:t>
      </w:r>
      <w:bookmarkEnd w:id="19"/>
    </w:p>
    <w:p w14:paraId="29DB2B7F" w14:textId="3E21CF3E" w:rsidR="00D2790F" w:rsidRDefault="00984CD0" w:rsidP="00984CD0">
      <w:r>
        <w:t>Create the new indexes in the</w:t>
      </w:r>
      <w:r w:rsidRPr="00B508A6">
        <w:t xml:space="preserve"> ABSDATAWAREHOUSE_</w:t>
      </w:r>
      <w:r>
        <w:t>V</w:t>
      </w:r>
      <w:r w:rsidRPr="00B508A6">
        <w:t>10 schema</w:t>
      </w:r>
      <w:r>
        <w:t xml:space="preserve">. The </w:t>
      </w:r>
      <w:r w:rsidRPr="00B508A6">
        <w:t>INDX tablespace</w:t>
      </w:r>
      <w:r>
        <w:t xml:space="preserve"> will be used</w:t>
      </w:r>
      <w:r w:rsidRPr="00B508A6">
        <w:t xml:space="preserve"> </w:t>
      </w:r>
      <w:r>
        <w:t xml:space="preserve">instead of the </w:t>
      </w:r>
      <w:r w:rsidRPr="00B508A6">
        <w:t>ABS_DATA</w:t>
      </w:r>
      <w:r>
        <w:t xml:space="preserve"> tablespace:</w:t>
      </w:r>
    </w:p>
    <w:p w14:paraId="1FA61E27" w14:textId="77777777" w:rsidR="00984CD0" w:rsidRPr="00B508A6" w:rsidRDefault="00984CD0" w:rsidP="00984CD0"/>
    <w:p w14:paraId="02B29987" w14:textId="1BA66E5D" w:rsidR="00C97928" w:rsidRPr="00D2790F" w:rsidRDefault="00C97928" w:rsidP="00C97928">
      <w:pPr>
        <w:rPr>
          <w:rStyle w:val="IntenseEmphasis"/>
        </w:rPr>
      </w:pPr>
      <w:r w:rsidRPr="00D2790F">
        <w:rPr>
          <w:rStyle w:val="IntenseEmphasis"/>
        </w:rPr>
        <w:t>@ABSDATAWAREHOUSE_V10 run 8.after_update_dim_key.sql</w:t>
      </w:r>
    </w:p>
    <w:p w14:paraId="5C8D14D1" w14:textId="77777777" w:rsidR="00F22DBC" w:rsidRDefault="00F22DBC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5286E25A" w14:textId="47B742DE" w:rsidR="00C97928" w:rsidRPr="00BE1FB9" w:rsidRDefault="00D922A8" w:rsidP="00B235A9">
      <w:pPr>
        <w:pStyle w:val="Heading1"/>
      </w:pPr>
      <w:bookmarkStart w:id="20" w:name="_Toc181960916"/>
      <w:r>
        <w:lastRenderedPageBreak/>
        <w:t>Update last ETL timestamp</w:t>
      </w:r>
      <w:bookmarkEnd w:id="20"/>
    </w:p>
    <w:p w14:paraId="18B884B8" w14:textId="21904D0E" w:rsidR="00C97928" w:rsidRDefault="00C97928" w:rsidP="00C97928">
      <w:r w:rsidRPr="00B508A6">
        <w:t xml:space="preserve">Update </w:t>
      </w:r>
      <w:r>
        <w:t xml:space="preserve">last </w:t>
      </w:r>
      <w:r w:rsidRPr="00B508A6">
        <w:t>ETL Timestamp</w:t>
      </w:r>
      <w:r>
        <w:t>:</w:t>
      </w:r>
    </w:p>
    <w:p w14:paraId="0FB11215" w14:textId="77777777" w:rsidR="00AD0678" w:rsidRPr="00B508A6" w:rsidRDefault="00AD0678" w:rsidP="00C97928"/>
    <w:p w14:paraId="5FEE7B17" w14:textId="27D92749" w:rsidR="00D32159" w:rsidRPr="00AD0678" w:rsidRDefault="00C97928" w:rsidP="00C97928">
      <w:pPr>
        <w:rPr>
          <w:rStyle w:val="IntenseEmphasis"/>
        </w:rPr>
      </w:pPr>
      <w:r w:rsidRPr="00AD0678">
        <w:rPr>
          <w:rStyle w:val="IntenseEmphasis"/>
        </w:rPr>
        <w:t>@ABSDATAWAREHOUSE_V10 run 9.update_etl_timestamp_dwh.sql</w:t>
      </w:r>
    </w:p>
    <w:p w14:paraId="43302807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59E6066" w14:textId="377FF6E9" w:rsidR="00C97928" w:rsidRPr="00BE1FB9" w:rsidRDefault="00290829" w:rsidP="00B235A9">
      <w:pPr>
        <w:pStyle w:val="Heading1"/>
      </w:pPr>
      <w:bookmarkStart w:id="21" w:name="_Toc181960917"/>
      <w:r>
        <w:lastRenderedPageBreak/>
        <w:t>Create scheduler jobs</w:t>
      </w:r>
      <w:bookmarkEnd w:id="21"/>
    </w:p>
    <w:p w14:paraId="156EB68E" w14:textId="77777777" w:rsidR="00C97928" w:rsidRDefault="00C97928" w:rsidP="00C97928">
      <w:r w:rsidRPr="00B508A6">
        <w:t>Create programs and scheduler jobs for daily, hourly, 10 minutely, 5 minutely and minutely loads</w:t>
      </w:r>
      <w:r>
        <w:t>:</w:t>
      </w:r>
    </w:p>
    <w:p w14:paraId="59E7FE20" w14:textId="77777777" w:rsidR="00AD0678" w:rsidRPr="00B508A6" w:rsidRDefault="00AD0678" w:rsidP="00C97928"/>
    <w:p w14:paraId="2EF175C9" w14:textId="35B65EAB" w:rsidR="00C97928" w:rsidRPr="00F22DBC" w:rsidRDefault="00C97928" w:rsidP="00C97928">
      <w:pPr>
        <w:rPr>
          <w:iCs/>
          <w:color w:val="156082" w:themeColor="accent1"/>
        </w:rPr>
      </w:pPr>
      <w:r w:rsidRPr="00AD0678">
        <w:rPr>
          <w:rStyle w:val="IntenseEmphasis"/>
        </w:rPr>
        <w:t>@ABSDATAWAREHOUSE_V10 run 10.create_scheduler_jobs</w:t>
      </w:r>
    </w:p>
    <w:p w14:paraId="26F3C825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00B18E0" w14:textId="297C7726" w:rsidR="00C97928" w:rsidRPr="00BE1FB9" w:rsidRDefault="00290829" w:rsidP="00B235A9">
      <w:pPr>
        <w:pStyle w:val="Heading1"/>
      </w:pPr>
      <w:bookmarkStart w:id="22" w:name="_Toc181960918"/>
      <w:r>
        <w:lastRenderedPageBreak/>
        <w:t>Unlock and run table statistics</w:t>
      </w:r>
      <w:bookmarkEnd w:id="22"/>
    </w:p>
    <w:p w14:paraId="5F80A39E" w14:textId="65D02D31" w:rsidR="00C97928" w:rsidRPr="00B508A6" w:rsidRDefault="00C97928" w:rsidP="00C97928">
      <w:r w:rsidRPr="00B508A6">
        <w:t xml:space="preserve">Unlock </w:t>
      </w:r>
      <w:r w:rsidR="00B52C55">
        <w:t>and gather schema statistics by executing:</w:t>
      </w:r>
    </w:p>
    <w:p w14:paraId="346EDA60" w14:textId="77777777" w:rsidR="00494DB4" w:rsidRDefault="00494DB4" w:rsidP="00C97928"/>
    <w:p w14:paraId="707E9B3C" w14:textId="6D68E6A2" w:rsidR="005D50F7" w:rsidRPr="00613175" w:rsidRDefault="00C97928">
      <w:pPr>
        <w:rPr>
          <w:iCs/>
          <w:color w:val="156082" w:themeColor="accent1"/>
        </w:rPr>
      </w:pPr>
      <w:r w:rsidRPr="00494DB4">
        <w:rPr>
          <w:rStyle w:val="IntenseEmphasis"/>
        </w:rPr>
        <w:t>@ABSDATAWAREHOUSE_V10 11.unlock_tables_and_gather_stats.sql</w:t>
      </w:r>
      <w:r w:rsidR="005D50F7">
        <w:br w:type="page"/>
      </w:r>
    </w:p>
    <w:p w14:paraId="24346CEC" w14:textId="4105FC51" w:rsidR="00C97928" w:rsidRPr="00227206" w:rsidRDefault="00723EBC" w:rsidP="00B235A9">
      <w:pPr>
        <w:pStyle w:val="Heading1"/>
      </w:pPr>
      <w:bookmarkStart w:id="23" w:name="_Toc181960919"/>
      <w:r>
        <w:lastRenderedPageBreak/>
        <w:t>Upgrade to the latest ETL version</w:t>
      </w:r>
      <w:r w:rsidR="008F13E7">
        <w:t xml:space="preserve"> 1.10.0</w:t>
      </w:r>
      <w:bookmarkEnd w:id="23"/>
      <w:r w:rsidR="00C852A2">
        <w:t>5</w:t>
      </w:r>
    </w:p>
    <w:p w14:paraId="17A757B8" w14:textId="23A05C96" w:rsidR="00E66824" w:rsidRDefault="00E66824" w:rsidP="00C97928">
      <w:r>
        <w:t>In this step the ETL will be upgraded from 1.10.00 to 1.10.0</w:t>
      </w:r>
      <w:r w:rsidR="00C852A2">
        <w:t>5</w:t>
      </w:r>
      <w:r w:rsidR="00EF21AD">
        <w:t>.</w:t>
      </w:r>
    </w:p>
    <w:p w14:paraId="3D9ECA4E" w14:textId="33F6A8AD" w:rsidR="00EF21AD" w:rsidRDefault="00E66824" w:rsidP="00C97928">
      <w:r>
        <w:t>F</w:t>
      </w:r>
      <w:r w:rsidR="00C97928" w:rsidRPr="00270126">
        <w:t xml:space="preserve">older </w:t>
      </w:r>
      <w:r w:rsidR="008F13E7">
        <w:t xml:space="preserve">on the ftp: </w:t>
      </w:r>
      <w:r w:rsidR="00C97928" w:rsidRPr="00270126">
        <w:t>BI_OAS/1.10.01 - 1.10.0</w:t>
      </w:r>
      <w:r w:rsidR="00C852A2">
        <w:t>5</w:t>
      </w:r>
    </w:p>
    <w:p w14:paraId="69A75342" w14:textId="73F24E19" w:rsidR="00EF21AD" w:rsidRDefault="00EF21AD" w:rsidP="00EF21AD">
      <w:pPr>
        <w:pStyle w:val="Heading2"/>
      </w:pPr>
      <w:bookmarkStart w:id="24" w:name="_Toc181960920"/>
      <w:r>
        <w:t>Upgrade ABSSolute V10 database objects</w:t>
      </w:r>
      <w:bookmarkEnd w:id="24"/>
    </w:p>
    <w:p w14:paraId="4037FFBB" w14:textId="5ED1814E" w:rsidR="00187970" w:rsidRPr="00187970" w:rsidRDefault="00187970" w:rsidP="00187970">
      <w:r>
        <w:t>Run the below scripts:</w:t>
      </w:r>
    </w:p>
    <w:p w14:paraId="15BBC84A" w14:textId="77777777" w:rsidR="008F13E7" w:rsidRDefault="008F13E7" w:rsidP="00C97928"/>
    <w:p w14:paraId="77508B7C" w14:textId="47FB7B73" w:rsidR="00C97928" w:rsidRPr="00684C86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upgrade_abssolute_1.10.01.sql</w:t>
      </w:r>
    </w:p>
    <w:p w14:paraId="6804094F" w14:textId="77777777" w:rsidR="00C97928" w:rsidRPr="00684C86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upgrade_abssolute_1.10.02.sql</w:t>
      </w:r>
    </w:p>
    <w:p w14:paraId="7DE5FFE0" w14:textId="77777777" w:rsidR="00C97928" w:rsidRDefault="00C97928" w:rsidP="00C97928">
      <w:pPr>
        <w:rPr>
          <w:rStyle w:val="IntenseEmphasis"/>
        </w:rPr>
      </w:pPr>
      <w:r w:rsidRPr="00684C86">
        <w:rPr>
          <w:rStyle w:val="IntenseEmphasis"/>
        </w:rPr>
        <w:t>@ABSSOLUTE run upgrade_abssolute_1.10.03.sql</w:t>
      </w:r>
    </w:p>
    <w:p w14:paraId="4650C3A4" w14:textId="79BAFFAE" w:rsidR="00375BE1" w:rsidRDefault="00375BE1" w:rsidP="00C97928">
      <w:pPr>
        <w:rPr>
          <w:rStyle w:val="IntenseEmphasis"/>
        </w:rPr>
      </w:pPr>
      <w:r w:rsidRPr="00684C86">
        <w:rPr>
          <w:rStyle w:val="IntenseEmphasis"/>
        </w:rPr>
        <w:t xml:space="preserve">@ABSSOLUTE </w:t>
      </w:r>
      <w:r w:rsidR="005747FA">
        <w:rPr>
          <w:rStyle w:val="IntenseEmphasis"/>
        </w:rPr>
        <w:t>install</w:t>
      </w:r>
      <w:r w:rsidRPr="00684C86">
        <w:rPr>
          <w:rStyle w:val="IntenseEmphasis"/>
        </w:rPr>
        <w:t xml:space="preserve"> </w:t>
      </w:r>
      <w:proofErr w:type="spellStart"/>
      <w:r w:rsidR="001D61C1">
        <w:rPr>
          <w:rStyle w:val="IntenseEmphasis"/>
        </w:rPr>
        <w:t>bi_exec_ddl.prc</w:t>
      </w:r>
      <w:proofErr w:type="spellEnd"/>
    </w:p>
    <w:p w14:paraId="46456A9E" w14:textId="74356FE6" w:rsidR="000F7167" w:rsidRDefault="000F7167" w:rsidP="000F7167">
      <w:pPr>
        <w:rPr>
          <w:rStyle w:val="IntenseEmphasis"/>
        </w:rPr>
      </w:pPr>
      <w:r w:rsidRPr="00684C86">
        <w:rPr>
          <w:rStyle w:val="IntenseEmphasis"/>
        </w:rPr>
        <w:t>@ABSSOLUTE run upgrade_abssolute_1.10.0</w:t>
      </w:r>
      <w:r>
        <w:rPr>
          <w:rStyle w:val="IntenseEmphasis"/>
        </w:rPr>
        <w:t>4</w:t>
      </w:r>
      <w:r w:rsidRPr="00684C86">
        <w:rPr>
          <w:rStyle w:val="IntenseEmphasis"/>
        </w:rPr>
        <w:t>.sql</w:t>
      </w:r>
    </w:p>
    <w:p w14:paraId="0B0DAE13" w14:textId="49FEB43D" w:rsidR="000F7167" w:rsidRPr="00684C86" w:rsidRDefault="000F7167" w:rsidP="000F7167">
      <w:pPr>
        <w:rPr>
          <w:rStyle w:val="IntenseEmphasis"/>
        </w:rPr>
      </w:pPr>
      <w:r w:rsidRPr="00684C86">
        <w:rPr>
          <w:rStyle w:val="IntenseEmphasis"/>
        </w:rPr>
        <w:t>@ABSSOLUTE run upgrade_abssolute_1.10.0</w:t>
      </w:r>
      <w:r>
        <w:rPr>
          <w:rStyle w:val="IntenseEmphasis"/>
        </w:rPr>
        <w:t>5</w:t>
      </w:r>
      <w:r w:rsidRPr="00684C86">
        <w:rPr>
          <w:rStyle w:val="IntenseEmphasis"/>
        </w:rPr>
        <w:t>.sql</w:t>
      </w:r>
    </w:p>
    <w:p w14:paraId="60DCA0B2" w14:textId="77777777" w:rsidR="000F7167" w:rsidRPr="00684C86" w:rsidRDefault="000F7167" w:rsidP="000F7167">
      <w:pPr>
        <w:rPr>
          <w:rStyle w:val="IntenseEmphasis"/>
        </w:rPr>
      </w:pPr>
    </w:p>
    <w:p w14:paraId="28E21DEB" w14:textId="77777777" w:rsidR="00F71DB8" w:rsidRDefault="00187970" w:rsidP="00F71DB8">
      <w:r>
        <w:t>After that c</w:t>
      </w:r>
      <w:r w:rsidR="00C97928" w:rsidRPr="00270126">
        <w:t>ompile invalid objects</w:t>
      </w:r>
      <w:r w:rsidR="00F71DB8">
        <w:t>.</w:t>
      </w:r>
    </w:p>
    <w:p w14:paraId="5AD324CF" w14:textId="3A5D5066" w:rsidR="00684C86" w:rsidRDefault="00712F0F" w:rsidP="00F71DB8">
      <w:pPr>
        <w:pStyle w:val="Heading2"/>
      </w:pPr>
      <w:bookmarkStart w:id="25" w:name="_Toc181960921"/>
      <w:r>
        <w:t>Upgrade Datawarehouse database objects</w:t>
      </w:r>
      <w:bookmarkEnd w:id="25"/>
    </w:p>
    <w:p w14:paraId="1A9CA635" w14:textId="77777777" w:rsidR="00187970" w:rsidRPr="00187970" w:rsidRDefault="00187970" w:rsidP="00187970">
      <w:r>
        <w:t>Run the below scripts:</w:t>
      </w:r>
    </w:p>
    <w:p w14:paraId="2672BBD5" w14:textId="77777777" w:rsidR="00187970" w:rsidRPr="00187970" w:rsidRDefault="00187970" w:rsidP="00187970"/>
    <w:p w14:paraId="4B944D23" w14:textId="1C509790" w:rsidR="00C97928" w:rsidRPr="001F1614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upgrade_absdatawarehouse_1.10.01.sql</w:t>
      </w:r>
    </w:p>
    <w:p w14:paraId="1360135B" w14:textId="77777777" w:rsidR="00C97928" w:rsidRPr="001F1614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upgrade_absdatawarehouse_1.10.02.sql</w:t>
      </w:r>
    </w:p>
    <w:p w14:paraId="67D34327" w14:textId="77777777" w:rsidR="00C97928" w:rsidRDefault="00C97928" w:rsidP="00C97928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upgrade_absdatawarehouse_1.10.03.sql</w:t>
      </w:r>
    </w:p>
    <w:p w14:paraId="324FEF71" w14:textId="22D75555" w:rsidR="000F7167" w:rsidRPr="001F1614" w:rsidRDefault="000F7167" w:rsidP="000F7167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</w:t>
      </w:r>
      <w:r>
        <w:rPr>
          <w:rStyle w:val="IntenseEmphasis"/>
        </w:rPr>
        <w:t>4</w:t>
      </w:r>
      <w:r w:rsidRPr="001F1614">
        <w:rPr>
          <w:rStyle w:val="IntenseEmphasis"/>
        </w:rPr>
        <w:t>.sql</w:t>
      </w:r>
    </w:p>
    <w:p w14:paraId="4C66379D" w14:textId="7D123BF7" w:rsidR="000F7167" w:rsidRPr="001F1614" w:rsidRDefault="000F7167" w:rsidP="000F7167">
      <w:pPr>
        <w:rPr>
          <w:rStyle w:val="IntenseEmphasis"/>
        </w:rPr>
      </w:pPr>
      <w:r w:rsidRPr="001F1614">
        <w:rPr>
          <w:rStyle w:val="IntenseEmphasis"/>
        </w:rPr>
        <w:t>@ABSDATAWAREHOUSE_V10 run upgrade_absdatawarehouse_1.10.0</w:t>
      </w:r>
      <w:r>
        <w:rPr>
          <w:rStyle w:val="IntenseEmphasis"/>
        </w:rPr>
        <w:t>5</w:t>
      </w:r>
      <w:r w:rsidRPr="001F1614">
        <w:rPr>
          <w:rStyle w:val="IntenseEmphasis"/>
        </w:rPr>
        <w:t>.sql</w:t>
      </w:r>
    </w:p>
    <w:p w14:paraId="0FA6306C" w14:textId="77777777" w:rsidR="000F7167" w:rsidRPr="001F1614" w:rsidRDefault="000F7167" w:rsidP="00C97928">
      <w:pPr>
        <w:rPr>
          <w:rStyle w:val="IntenseEmphasis"/>
        </w:rPr>
      </w:pPr>
    </w:p>
    <w:p w14:paraId="15D37B04" w14:textId="77777777" w:rsidR="001F1614" w:rsidRPr="00270126" w:rsidRDefault="001F1614" w:rsidP="00C97928"/>
    <w:p w14:paraId="2EC418BE" w14:textId="5FA85D12" w:rsidR="00C97928" w:rsidRDefault="001F1614" w:rsidP="00C97928">
      <w:r>
        <w:t xml:space="preserve"> </w:t>
      </w:r>
      <w:r w:rsidR="00170CE5">
        <w:t>I</w:t>
      </w:r>
      <w:r w:rsidR="00C97928" w:rsidRPr="00270126">
        <w:t xml:space="preserve">nstall </w:t>
      </w:r>
      <w:r w:rsidR="00170CE5">
        <w:t xml:space="preserve">the below </w:t>
      </w:r>
      <w:r w:rsidR="00C97928" w:rsidRPr="00270126">
        <w:t>packages</w:t>
      </w:r>
      <w:r w:rsidR="00170CE5">
        <w:t xml:space="preserve"> in ABSDATAWAREHOUSE_V10</w:t>
      </w:r>
      <w:r w:rsidR="00C97928" w:rsidRPr="00270126">
        <w:t>:</w:t>
      </w:r>
    </w:p>
    <w:p w14:paraId="49363D1A" w14:textId="77777777" w:rsidR="001F1614" w:rsidRPr="00270126" w:rsidRDefault="001F1614" w:rsidP="00C97928"/>
    <w:p w14:paraId="33F6083E" w14:textId="77777777" w:rsidR="00C97928" w:rsidRPr="00270126" w:rsidRDefault="00C97928" w:rsidP="001F1614">
      <w:pPr>
        <w:pStyle w:val="ListParagraph"/>
        <w:numPr>
          <w:ilvl w:val="0"/>
          <w:numId w:val="14"/>
        </w:numPr>
      </w:pPr>
      <w:proofErr w:type="spellStart"/>
      <w:r w:rsidRPr="00270126">
        <w:t>LOAD_PRESENTATIONCATALOGTRANS.pck</w:t>
      </w:r>
      <w:proofErr w:type="spellEnd"/>
    </w:p>
    <w:p w14:paraId="00A6F67D" w14:textId="77777777" w:rsidR="00C97928" w:rsidRDefault="00C97928" w:rsidP="001F1614">
      <w:pPr>
        <w:pStyle w:val="ListParagraph"/>
        <w:numPr>
          <w:ilvl w:val="0"/>
          <w:numId w:val="14"/>
        </w:numPr>
      </w:pPr>
      <w:r w:rsidRPr="00270126">
        <w:t>LOAD_WAREHOUSE_V10.pck</w:t>
      </w:r>
    </w:p>
    <w:p w14:paraId="09B3B84B" w14:textId="77777777" w:rsidR="00170CE5" w:rsidRPr="00270126" w:rsidRDefault="00170CE5" w:rsidP="00170CE5">
      <w:pPr>
        <w:pStyle w:val="ListParagraph"/>
      </w:pPr>
    </w:p>
    <w:p w14:paraId="05C7FF89" w14:textId="56B9D8D0" w:rsidR="00167984" w:rsidRDefault="00C97928" w:rsidP="00C97928">
      <w:r w:rsidRPr="00270126">
        <w:t>Compile invalid objects</w:t>
      </w:r>
    </w:p>
    <w:p w14:paraId="58431C67" w14:textId="14E536E7" w:rsidR="00167984" w:rsidRDefault="00601EFA" w:rsidP="00601EFA">
      <w:pPr>
        <w:pStyle w:val="Heading2"/>
      </w:pPr>
      <w:bookmarkStart w:id="26" w:name="_Toc181960922"/>
      <w:r>
        <w:t>Load presentation catalog</w:t>
      </w:r>
      <w:bookmarkEnd w:id="26"/>
    </w:p>
    <w:p w14:paraId="6F3022D1" w14:textId="467DA4AB" w:rsidR="00C97928" w:rsidRPr="00270126" w:rsidRDefault="00C97928" w:rsidP="00C97928">
      <w:r w:rsidRPr="00270126">
        <w:t>Copy to the translation key file presentationcatalog_1.10.0</w:t>
      </w:r>
      <w:r w:rsidR="00C852A2">
        <w:t>5</w:t>
      </w:r>
      <w:r w:rsidRPr="00270126">
        <w:t>.csv to the ABSDUMPDIR location.</w:t>
      </w:r>
    </w:p>
    <w:p w14:paraId="66CC0A51" w14:textId="66ADCA8F" w:rsidR="00601EFA" w:rsidRDefault="00601EFA" w:rsidP="00C97928">
      <w:pPr>
        <w:rPr>
          <w:rStyle w:val="IntenseEmphasis"/>
        </w:rPr>
      </w:pPr>
      <w:r w:rsidRPr="001F1614">
        <w:rPr>
          <w:rStyle w:val="IntenseEmphasis"/>
        </w:rPr>
        <w:t xml:space="preserve">@ABSDATAWAREHOUSE_V10 </w:t>
      </w:r>
      <w:r w:rsidR="004E4363">
        <w:rPr>
          <w:rStyle w:val="IntenseEmphasis"/>
        </w:rPr>
        <w:t>run:</w:t>
      </w:r>
    </w:p>
    <w:p w14:paraId="3236DF9B" w14:textId="77777777" w:rsidR="004E4363" w:rsidRPr="00270126" w:rsidRDefault="004E4363" w:rsidP="00C97928"/>
    <w:p w14:paraId="43126610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>declare</w:t>
      </w:r>
    </w:p>
    <w:p w14:paraId="33E25093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 xml:space="preserve">  result number;</w:t>
      </w:r>
    </w:p>
    <w:p w14:paraId="0C39EC4D" w14:textId="77777777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>begin</w:t>
      </w:r>
    </w:p>
    <w:p w14:paraId="252AF1BC" w14:textId="76871C4C" w:rsidR="00C97928" w:rsidRPr="004E4363" w:rsidRDefault="00C97928" w:rsidP="00C97928">
      <w:pPr>
        <w:rPr>
          <w:rStyle w:val="IntenseEmphasis"/>
          <w:highlight w:val="white"/>
        </w:rPr>
      </w:pPr>
      <w:r w:rsidRPr="004E4363">
        <w:rPr>
          <w:rStyle w:val="IntenseEmphasis"/>
          <w:highlight w:val="white"/>
        </w:rPr>
        <w:t xml:space="preserve">  result := LOAD_PRESENTATIONCATALOGTRANS.LOAD_TRANSLATIONKEYFILE('1.10.0</w:t>
      </w:r>
      <w:r w:rsidR="00C852A2">
        <w:rPr>
          <w:rStyle w:val="IntenseEmphasis"/>
          <w:highlight w:val="white"/>
        </w:rPr>
        <w:t>5</w:t>
      </w:r>
      <w:r w:rsidRPr="004E4363">
        <w:rPr>
          <w:rStyle w:val="IntenseEmphasis"/>
          <w:highlight w:val="white"/>
        </w:rPr>
        <w:t>');</w:t>
      </w:r>
    </w:p>
    <w:p w14:paraId="7B886FC4" w14:textId="77777777" w:rsidR="00C97928" w:rsidRDefault="00C97928" w:rsidP="00C97928">
      <w:pPr>
        <w:rPr>
          <w:rStyle w:val="IntenseEmphasis"/>
        </w:rPr>
      </w:pPr>
      <w:r w:rsidRPr="004E4363">
        <w:rPr>
          <w:rStyle w:val="IntenseEmphasis"/>
          <w:highlight w:val="white"/>
        </w:rPr>
        <w:t>end;</w:t>
      </w:r>
    </w:p>
    <w:p w14:paraId="1F294928" w14:textId="77777777" w:rsidR="004E4363" w:rsidRPr="004E4363" w:rsidRDefault="004E4363" w:rsidP="00C97928">
      <w:pPr>
        <w:rPr>
          <w:rStyle w:val="IntenseEmphasis"/>
        </w:rPr>
      </w:pPr>
    </w:p>
    <w:p w14:paraId="1A668250" w14:textId="3700F7A0" w:rsidR="00200B65" w:rsidRDefault="00C97928" w:rsidP="00C97928">
      <w:pPr>
        <w:rPr>
          <w:rStyle w:val="IntenseEmphasis"/>
        </w:rPr>
      </w:pPr>
      <w:r w:rsidRPr="00270126">
        <w:t xml:space="preserve">Check results in the </w:t>
      </w:r>
      <w:proofErr w:type="spellStart"/>
      <w:r w:rsidRPr="00270126">
        <w:t>v_log</w:t>
      </w:r>
      <w:proofErr w:type="spellEnd"/>
      <w:r w:rsidRPr="00270126">
        <w:t xml:space="preserve"> and by using statement:  </w:t>
      </w:r>
      <w:r w:rsidRPr="004E4363">
        <w:rPr>
          <w:rStyle w:val="IntenseEmphasis"/>
        </w:rPr>
        <w:t xml:space="preserve">select * from </w:t>
      </w:r>
      <w:proofErr w:type="spellStart"/>
      <w:r w:rsidRPr="004E4363">
        <w:rPr>
          <w:rStyle w:val="IntenseEmphasis"/>
        </w:rPr>
        <w:t>presentationcatalog</w:t>
      </w:r>
      <w:proofErr w:type="spellEnd"/>
      <w:r w:rsidRPr="004E4363">
        <w:rPr>
          <w:rStyle w:val="IntenseEmphasis"/>
        </w:rPr>
        <w:t>;</w:t>
      </w:r>
    </w:p>
    <w:p w14:paraId="3B2887C6" w14:textId="77777777" w:rsidR="00200B65" w:rsidRDefault="00200B65">
      <w:pPr>
        <w:rPr>
          <w:rStyle w:val="IntenseEmphasis"/>
        </w:rPr>
      </w:pPr>
      <w:r>
        <w:rPr>
          <w:rStyle w:val="IntenseEmphasis"/>
        </w:rPr>
        <w:br w:type="page"/>
      </w:r>
    </w:p>
    <w:p w14:paraId="4405A3ED" w14:textId="637FF598" w:rsidR="00200B65" w:rsidRPr="00707EDC" w:rsidRDefault="00200B65" w:rsidP="00200B65">
      <w:pPr>
        <w:pStyle w:val="Heading1"/>
      </w:pPr>
      <w:bookmarkStart w:id="27" w:name="_Toc181960923"/>
      <w:r>
        <w:lastRenderedPageBreak/>
        <w:t xml:space="preserve">Run the </w:t>
      </w:r>
      <w:r w:rsidR="00F147C1">
        <w:t xml:space="preserve">1.10.05 </w:t>
      </w:r>
      <w:r>
        <w:t>ETL process</w:t>
      </w:r>
      <w:bookmarkEnd w:id="27"/>
    </w:p>
    <w:p w14:paraId="276E9CA8" w14:textId="77777777" w:rsidR="00200B65" w:rsidRDefault="00200B65" w:rsidP="00200B65">
      <w:r w:rsidRPr="00E901BE">
        <w:t>Run the ETL</w:t>
      </w:r>
      <w:r>
        <w:t xml:space="preserve"> process:</w:t>
      </w:r>
    </w:p>
    <w:p w14:paraId="597C9F8A" w14:textId="77777777" w:rsidR="00200B65" w:rsidRDefault="00200B65" w:rsidP="00200B65"/>
    <w:p w14:paraId="1D01480D" w14:textId="77777777" w:rsidR="00200B65" w:rsidRPr="003D4000" w:rsidRDefault="00200B65" w:rsidP="00200B65">
      <w:pPr>
        <w:rPr>
          <w:rStyle w:val="IntenseEmphasis"/>
        </w:rPr>
      </w:pPr>
      <w:r w:rsidRPr="003D4000">
        <w:rPr>
          <w:rStyle w:val="IntenseEmphasis"/>
        </w:rPr>
        <w:t>@ABSDATAWAREHOUSE_V10 run Oracle job CALL_LOAD_ETL_DAILY job</w:t>
      </w:r>
    </w:p>
    <w:p w14:paraId="7CF75190" w14:textId="77777777" w:rsidR="00C97928" w:rsidRPr="004E4363" w:rsidRDefault="00C97928" w:rsidP="00C97928">
      <w:pPr>
        <w:rPr>
          <w:rStyle w:val="IntenseEmphasis"/>
        </w:rPr>
      </w:pPr>
    </w:p>
    <w:p w14:paraId="49F23B8B" w14:textId="77777777" w:rsidR="005D50F7" w:rsidRDefault="005D50F7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62055075" w14:textId="3C6E5E9D" w:rsidR="00125165" w:rsidRPr="00B508A6" w:rsidRDefault="00125165" w:rsidP="00125165">
      <w:pPr>
        <w:pStyle w:val="Heading1"/>
      </w:pPr>
      <w:bookmarkStart w:id="28" w:name="_Toc181960924"/>
      <w:r>
        <w:lastRenderedPageBreak/>
        <w:t>Alter database links</w:t>
      </w:r>
      <w:bookmarkEnd w:id="28"/>
    </w:p>
    <w:p w14:paraId="00EC7E09" w14:textId="56A3F61D" w:rsidR="00125165" w:rsidRDefault="000F6D74" w:rsidP="00125165">
      <w:r>
        <w:t>Alter the</w:t>
      </w:r>
      <w:r w:rsidR="00125165" w:rsidRPr="00B508A6">
        <w:t xml:space="preserve"> database links for ABSDATAWAREHOUSE_</w:t>
      </w:r>
      <w:r w:rsidR="00125165">
        <w:t>V</w:t>
      </w:r>
      <w:r w:rsidR="00125165" w:rsidRPr="00B508A6">
        <w:t>10</w:t>
      </w:r>
      <w:r w:rsidR="00125165">
        <w:t>. The links should point to the current dev/uat2/production</w:t>
      </w:r>
      <w:r w:rsidR="00E44BA0">
        <w:t xml:space="preserve"> </w:t>
      </w:r>
      <w:r w:rsidR="00125165">
        <w:t>servers</w:t>
      </w:r>
      <w:r w:rsidR="00E44BA0">
        <w:t xml:space="preserve"> now</w:t>
      </w:r>
      <w:r w:rsidR="00125165">
        <w:t>.</w:t>
      </w:r>
    </w:p>
    <w:p w14:paraId="0BABD778" w14:textId="77777777" w:rsidR="00125165" w:rsidRPr="00B508A6" w:rsidRDefault="00125165" w:rsidP="00125165"/>
    <w:p w14:paraId="5A75D2E9" w14:textId="77777777" w:rsidR="00125165" w:rsidRPr="00842EDD" w:rsidRDefault="00125165" w:rsidP="00125165">
      <w:pPr>
        <w:rPr>
          <w:iCs/>
          <w:color w:val="156082" w:themeColor="accent1"/>
        </w:rPr>
      </w:pPr>
      <w:r w:rsidRPr="006C3B97">
        <w:rPr>
          <w:rStyle w:val="IntenseEmphasis"/>
        </w:rPr>
        <w:t>@ABSDATAWAREHOUSE_V10 run 3.create_database_link_org_locations.sql</w:t>
      </w:r>
    </w:p>
    <w:p w14:paraId="75292273" w14:textId="77777777" w:rsidR="00125165" w:rsidRDefault="00125165" w:rsidP="00125165">
      <w:pPr>
        <w:rPr>
          <w:rFonts w:eastAsia="Times New Roman"/>
          <w:b/>
          <w:bCs/>
          <w:sz w:val="28"/>
          <w:szCs w:val="28"/>
        </w:rPr>
      </w:pPr>
      <w:r>
        <w:br w:type="page"/>
      </w:r>
    </w:p>
    <w:p w14:paraId="371242D6" w14:textId="086CA811" w:rsidR="00C97928" w:rsidRPr="00270126" w:rsidRDefault="00A5151D" w:rsidP="00B235A9">
      <w:pPr>
        <w:pStyle w:val="Heading1"/>
      </w:pPr>
      <w:bookmarkStart w:id="29" w:name="_Toc181960925"/>
      <w:r>
        <w:lastRenderedPageBreak/>
        <w:t xml:space="preserve">Schedule ETL runs and </w:t>
      </w:r>
      <w:r w:rsidR="00130677">
        <w:t>run check scripts</w:t>
      </w:r>
      <w:bookmarkEnd w:id="29"/>
    </w:p>
    <w:p w14:paraId="4CFAAE1C" w14:textId="73FDED42" w:rsidR="00C97928" w:rsidRDefault="00C97928" w:rsidP="00C97928">
      <w:r>
        <w:t>Run the V10 ETL process at approx</w:t>
      </w:r>
      <w:r w:rsidR="00136D7A">
        <w:t>imately</w:t>
      </w:r>
      <w:r>
        <w:t xml:space="preserve"> the same time as the V9 ETL on the current </w:t>
      </w:r>
      <w:r w:rsidR="00C35739">
        <w:t>DEV/UAT</w:t>
      </w:r>
      <w:r w:rsidR="00B20E12">
        <w:t>2</w:t>
      </w:r>
      <w:r w:rsidR="00C35739">
        <w:t>/</w:t>
      </w:r>
      <w:r>
        <w:t>PROD machine to be able to compare</w:t>
      </w:r>
      <w:r w:rsidR="009838AA">
        <w:t xml:space="preserve"> the data</w:t>
      </w:r>
      <w:r>
        <w:t>:</w:t>
      </w:r>
    </w:p>
    <w:p w14:paraId="3BAE1D18" w14:textId="77777777" w:rsidR="003D4000" w:rsidRPr="00B508A6" w:rsidRDefault="003D4000" w:rsidP="00C97928"/>
    <w:p w14:paraId="47F65352" w14:textId="77777777" w:rsidR="00C97928" w:rsidRPr="003D4000" w:rsidRDefault="00C97928" w:rsidP="00C97928">
      <w:pPr>
        <w:rPr>
          <w:rStyle w:val="IntenseEmphasis"/>
        </w:rPr>
      </w:pPr>
      <w:r w:rsidRPr="003D4000">
        <w:rPr>
          <w:rStyle w:val="IntenseEmphasis"/>
        </w:rPr>
        <w:t>@ABSDATAWAREHOUSE_V10 run/schedule Oracle job CALL_LOAD_ETL_DAILY</w:t>
      </w:r>
    </w:p>
    <w:p w14:paraId="694E03D4" w14:textId="77777777" w:rsidR="003D4000" w:rsidRDefault="003D4000" w:rsidP="00C97928"/>
    <w:p w14:paraId="4FE740E3" w14:textId="77777777" w:rsidR="00C97928" w:rsidRDefault="00C97928" w:rsidP="00C97928">
      <w:r w:rsidRPr="00AC2353">
        <w:t xml:space="preserve">Check </w:t>
      </w:r>
      <w:r>
        <w:t xml:space="preserve">the </w:t>
      </w:r>
      <w:proofErr w:type="spellStart"/>
      <w:r w:rsidRPr="00AC2353">
        <w:t>v_log</w:t>
      </w:r>
      <w:proofErr w:type="spellEnd"/>
      <w:r w:rsidRPr="00AC2353">
        <w:t xml:space="preserve"> </w:t>
      </w:r>
      <w:r>
        <w:t xml:space="preserve">afterwards </w:t>
      </w:r>
      <w:r w:rsidRPr="00AC2353">
        <w:t xml:space="preserve">for </w:t>
      </w:r>
      <w:r>
        <w:t xml:space="preserve">any </w:t>
      </w:r>
      <w:r w:rsidRPr="00AC2353">
        <w:t xml:space="preserve">ETL </w:t>
      </w:r>
      <w:r>
        <w:t>errors</w:t>
      </w:r>
      <w:r w:rsidRPr="00AC2353">
        <w:t>.</w:t>
      </w:r>
    </w:p>
    <w:p w14:paraId="37DA3B92" w14:textId="77777777" w:rsidR="003D4000" w:rsidRPr="000F6240" w:rsidRDefault="003D4000" w:rsidP="00C97928"/>
    <w:p w14:paraId="06B17F16" w14:textId="77777777" w:rsidR="009838AA" w:rsidRPr="009838AA" w:rsidRDefault="00C97928" w:rsidP="00C97928">
      <w:pPr>
        <w:rPr>
          <w:rStyle w:val="IntenseEmphasis"/>
        </w:rPr>
      </w:pPr>
      <w:r w:rsidRPr="009838AA">
        <w:rPr>
          <w:rStyle w:val="IntenseEmphasis"/>
        </w:rPr>
        <w:t>@ABSDATAWAREHOUSE_V10 run Oracle job CHK_WAREHOUSE_V10_JOB</w:t>
      </w:r>
    </w:p>
    <w:p w14:paraId="5E2A18C8" w14:textId="77777777" w:rsidR="009838AA" w:rsidRDefault="009838AA" w:rsidP="00C97928"/>
    <w:p w14:paraId="75B124F8" w14:textId="3F5FBEA7" w:rsidR="00C97928" w:rsidRPr="00AC2353" w:rsidRDefault="009838AA" w:rsidP="00C97928">
      <w:r>
        <w:t>W</w:t>
      </w:r>
      <w:r w:rsidR="00C97928">
        <w:t xml:space="preserve">ait for it to finish before </w:t>
      </w:r>
      <w:r w:rsidR="00136D7A">
        <w:t>running the below statement for verification:</w:t>
      </w:r>
    </w:p>
    <w:p w14:paraId="74734162" w14:textId="77777777" w:rsidR="007C36C9" w:rsidRDefault="007C36C9" w:rsidP="00C97928"/>
    <w:p w14:paraId="3F7A5B1E" w14:textId="34DBE7B5" w:rsidR="00405F5D" w:rsidRPr="007C36C9" w:rsidRDefault="00C97928" w:rsidP="00405F5D">
      <w:pPr>
        <w:rPr>
          <w:rStyle w:val="IntenseEmphasis"/>
        </w:rPr>
      </w:pPr>
      <w:r w:rsidRPr="007C36C9">
        <w:rPr>
          <w:rStyle w:val="IntenseEmphasis"/>
        </w:rPr>
        <w:t xml:space="preserve">@ABSDATAWAREHOUSE_V10 run statement select * from </w:t>
      </w:r>
      <w:proofErr w:type="spellStart"/>
      <w:r w:rsidRPr="007C36C9">
        <w:rPr>
          <w:rStyle w:val="IntenseEmphasis"/>
        </w:rPr>
        <w:t>v_log</w:t>
      </w:r>
      <w:proofErr w:type="spellEnd"/>
      <w:r w:rsidRPr="007C36C9">
        <w:rPr>
          <w:rStyle w:val="IntenseEmphasis"/>
        </w:rPr>
        <w:t xml:space="preserve"> where </w:t>
      </w:r>
      <w:proofErr w:type="spellStart"/>
      <w:r w:rsidRPr="007C36C9">
        <w:rPr>
          <w:rStyle w:val="IntenseEmphasis"/>
        </w:rPr>
        <w:t>src</w:t>
      </w:r>
      <w:proofErr w:type="spellEnd"/>
      <w:r w:rsidRPr="007C36C9">
        <w:rPr>
          <w:rStyle w:val="IntenseEmphasis"/>
        </w:rPr>
        <w:t xml:space="preserve"> = 'X' and severity &gt;1;</w:t>
      </w:r>
    </w:p>
    <w:p w14:paraId="1873E82E" w14:textId="77777777" w:rsidR="00405F5D" w:rsidRDefault="00405F5D"/>
    <w:p w14:paraId="31DCB1DA" w14:textId="4E65D8B5" w:rsidR="005D50F7" w:rsidRDefault="00405F5D">
      <w:pPr>
        <w:rPr>
          <w:rFonts w:eastAsia="Times New Roman"/>
          <w:b/>
          <w:bCs/>
          <w:sz w:val="28"/>
          <w:szCs w:val="28"/>
        </w:rPr>
      </w:pPr>
      <w:r>
        <w:t>Differences will be expected because of V10 improvements</w:t>
      </w:r>
      <w:r w:rsidR="00812DD7">
        <w:t>. Please discuss the result with ABS.</w:t>
      </w:r>
      <w:r w:rsidR="005D50F7">
        <w:br w:type="page"/>
      </w:r>
    </w:p>
    <w:p w14:paraId="3E740222" w14:textId="7A9FD4A7" w:rsidR="00C97928" w:rsidRPr="0003646C" w:rsidRDefault="005D50F7" w:rsidP="00B235A9">
      <w:pPr>
        <w:pStyle w:val="Heading1"/>
      </w:pPr>
      <w:bookmarkStart w:id="30" w:name="_Toc181960926"/>
      <w:r>
        <w:lastRenderedPageBreak/>
        <w:t>F</w:t>
      </w:r>
      <w:r w:rsidR="00E6636F">
        <w:t>inalize scheduling</w:t>
      </w:r>
      <w:bookmarkEnd w:id="30"/>
      <w:r w:rsidR="00A51128">
        <w:t xml:space="preserve"> </w:t>
      </w:r>
    </w:p>
    <w:p w14:paraId="0CAD5143" w14:textId="1DC7C9BF" w:rsidR="00FF174E" w:rsidRPr="00FF174E" w:rsidRDefault="00C97928" w:rsidP="00C97928">
      <w:r w:rsidRPr="00561D47">
        <w:t xml:space="preserve">Disable the scheduled </w:t>
      </w:r>
      <w:r>
        <w:t xml:space="preserve">Oracle </w:t>
      </w:r>
      <w:r w:rsidRPr="00561D47">
        <w:t xml:space="preserve">jobs </w:t>
      </w:r>
      <w:r w:rsidRPr="00AC2353">
        <w:t xml:space="preserve">@ABSDATAWAREHOUSE_V10 </w:t>
      </w:r>
      <w:r w:rsidRPr="00561D47">
        <w:t xml:space="preserve">and </w:t>
      </w:r>
      <w:r>
        <w:t>enable the</w:t>
      </w:r>
      <w:r w:rsidRPr="00561D47">
        <w:t xml:space="preserve"> </w:t>
      </w:r>
      <w:r w:rsidR="00A55E0D">
        <w:t>Li</w:t>
      </w:r>
      <w:r w:rsidRPr="00561D47">
        <w:t>n</w:t>
      </w:r>
      <w:r w:rsidR="00A55E0D">
        <w:t>u</w:t>
      </w:r>
      <w:r w:rsidRPr="00561D47">
        <w:t>x scripts for ETL and cache purging.</w:t>
      </w:r>
    </w:p>
    <w:sectPr w:rsidR="00FF174E" w:rsidRPr="00FF174E" w:rsidSect="000766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FA90F6" w14:textId="77777777" w:rsidR="00425123" w:rsidRDefault="00425123" w:rsidP="00AC484C">
      <w:r>
        <w:separator/>
      </w:r>
    </w:p>
  </w:endnote>
  <w:endnote w:type="continuationSeparator" w:id="0">
    <w:p w14:paraId="52DB2AA3" w14:textId="77777777" w:rsidR="00425123" w:rsidRDefault="00425123" w:rsidP="00AC4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6784040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DCB1DE7" w14:textId="4A7DE143" w:rsidR="00DF2352" w:rsidRDefault="00DF2352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9EBDAA9" w14:textId="77777777" w:rsidR="0067127A" w:rsidRDefault="0067127A" w:rsidP="00902256">
    <w:pPr>
      <w:pStyle w:val="Footer"/>
      <w:tabs>
        <w:tab w:val="right" w:pos="9639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D88F4" w14:textId="77777777" w:rsidR="0067127A" w:rsidRDefault="006712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6EEAB6C" wp14:editId="5D331AE2">
              <wp:simplePos x="0" y="0"/>
              <wp:positionH relativeFrom="column">
                <wp:posOffset>-184785</wp:posOffset>
              </wp:positionH>
              <wp:positionV relativeFrom="paragraph">
                <wp:posOffset>120015</wp:posOffset>
              </wp:positionV>
              <wp:extent cx="3008630" cy="424815"/>
              <wp:effectExtent l="0" t="0" r="0" b="0"/>
              <wp:wrapNone/>
              <wp:docPr id="18700268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2EBD5AB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EEAB6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14.55pt;margin-top:9.45pt;width:236.9pt;height:33.4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" filled="f" stroked="f" strokeweight=".5pt">
              <v:textbox>
                <w:txbxContent>
                  <w:p w14:paraId="22EBD5AB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6912" behindDoc="1" locked="0" layoutInCell="1" allowOverlap="1" wp14:anchorId="0C9B4957" wp14:editId="0EF6E774">
              <wp:simplePos x="0" y="0"/>
              <wp:positionH relativeFrom="margin">
                <wp:posOffset>-911225</wp:posOffset>
              </wp:positionH>
              <wp:positionV relativeFrom="paragraph">
                <wp:posOffset>126365</wp:posOffset>
              </wp:positionV>
              <wp:extent cx="7541895" cy="403860"/>
              <wp:effectExtent l="0" t="0" r="34290" b="28575"/>
              <wp:wrapNone/>
              <wp:docPr id="131826907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9DFCBB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11" o:spid="_x0000_s1026" type="#_x0000_t5" style="position:absolute;margin-left:-71.75pt;margin-top:9.95pt;width:593.85pt;height:31.8pt;rotation:180;z-index:-251629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" adj="21600" fillcolor="#f01014" strokecolor="#ff0d05">
              <w10:wrap anchorx="margin"/>
            </v:shape>
          </w:pict>
        </mc:Fallback>
      </mc:AlternateContent>
    </w:r>
  </w:p>
  <w:p w14:paraId="35DBB628" w14:textId="77777777" w:rsidR="0067127A" w:rsidRDefault="0067127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46ADB849" wp14:editId="11839A45">
              <wp:simplePos x="0" y="0"/>
              <wp:positionH relativeFrom="column">
                <wp:posOffset>3122930</wp:posOffset>
              </wp:positionH>
              <wp:positionV relativeFrom="paragraph">
                <wp:posOffset>65405</wp:posOffset>
              </wp:positionV>
              <wp:extent cx="2703830" cy="424815"/>
              <wp:effectExtent l="0" t="0" r="0" b="0"/>
              <wp:wrapNone/>
              <wp:docPr id="32294539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38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C70BE0A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DB849" id="Text Box 22" o:spid="_x0000_s1027" type="#_x0000_t202" style="position:absolute;margin-left:245.9pt;margin-top:5.15pt;width:212.9pt;height:33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" filled="f" stroked="f" strokeweight=".5pt">
              <v:textbox>
                <w:txbxContent>
                  <w:p w14:paraId="4C70BE0A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</w:p>
  <w:p w14:paraId="48E7FB3E" w14:textId="77777777" w:rsidR="0067127A" w:rsidRDefault="0067127A" w:rsidP="00EC694B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4864" behindDoc="1" locked="0" layoutInCell="1" allowOverlap="1" wp14:anchorId="00C20311" wp14:editId="2DFC46EB">
              <wp:simplePos x="0" y="0"/>
              <wp:positionH relativeFrom="column">
                <wp:posOffset>-264795</wp:posOffset>
              </wp:positionH>
              <wp:positionV relativeFrom="paragraph">
                <wp:posOffset>-374650</wp:posOffset>
              </wp:positionV>
              <wp:extent cx="3287395" cy="458470"/>
              <wp:effectExtent l="0" t="0" r="0" b="0"/>
              <wp:wrapNone/>
              <wp:docPr id="161245290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7395" cy="458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752F6" w14:textId="77777777" w:rsidR="0067127A" w:rsidRPr="00EC694B" w:rsidRDefault="0067127A" w:rsidP="00EC694B">
                          <w:pPr>
                            <w:rPr>
                              <w:color w:val="FFFFFF"/>
                              <w:sz w:val="24"/>
                              <w:szCs w:val="24"/>
                            </w:rPr>
                          </w:pPr>
                          <w:r w:rsidRPr="00EC694B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Innovative </w:t>
                          </w:r>
                          <w:r w:rsidRPr="00EC694B">
                            <w:rPr>
                              <w:b/>
                              <w:color w:val="FFFFFF"/>
                              <w:sz w:val="24"/>
                              <w:szCs w:val="24"/>
                            </w:rPr>
                            <w:t>Laundry Software</w:t>
                          </w:r>
                          <w:r w:rsidRPr="00EC694B">
                            <w:rPr>
                              <w:color w:val="FFFFFF"/>
                              <w:sz w:val="24"/>
                              <w:szCs w:val="24"/>
                            </w:rPr>
                            <w:t xml:space="preserve"> Solutions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0C20311" id="_x0000_s1028" type="#_x0000_t202" style="position:absolute;margin-left:-20.85pt;margin-top:-29.5pt;width:258.85pt;height:36.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" filled="f" stroked="f">
              <v:textbox>
                <w:txbxContent>
                  <w:p w14:paraId="1C3752F6" w14:textId="77777777" w:rsidR="0067127A" w:rsidRPr="00EC694B" w:rsidRDefault="0067127A" w:rsidP="00EC694B">
                    <w:pPr>
                      <w:rPr>
                        <w:color w:val="FFFFFF"/>
                        <w:sz w:val="24"/>
                        <w:szCs w:val="24"/>
                      </w:rPr>
                    </w:pPr>
                    <w:r w:rsidRPr="00EC694B">
                      <w:rPr>
                        <w:color w:val="FFFFFF"/>
                        <w:sz w:val="24"/>
                        <w:szCs w:val="24"/>
                      </w:rPr>
                      <w:t xml:space="preserve">Innovative </w:t>
                    </w:r>
                    <w:r w:rsidRPr="00EC694B">
                      <w:rPr>
                        <w:b/>
                        <w:color w:val="FFFFFF"/>
                        <w:sz w:val="24"/>
                        <w:szCs w:val="24"/>
                      </w:rPr>
                      <w:t>Laundry Software</w:t>
                    </w:r>
                    <w:r w:rsidRPr="00EC694B">
                      <w:rPr>
                        <w:color w:val="FFFFFF"/>
                        <w:sz w:val="24"/>
                        <w:szCs w:val="24"/>
                      </w:rPr>
                      <w:t xml:space="preserve">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3840" behindDoc="1" locked="0" layoutInCell="1" allowOverlap="1" wp14:anchorId="42397180" wp14:editId="602BA335">
              <wp:simplePos x="0" y="0"/>
              <wp:positionH relativeFrom="margin">
                <wp:posOffset>-1377950</wp:posOffset>
              </wp:positionH>
              <wp:positionV relativeFrom="paragraph">
                <wp:posOffset>-357505</wp:posOffset>
              </wp:positionV>
              <wp:extent cx="7666990" cy="477520"/>
              <wp:effectExtent l="0" t="0" r="0" b="0"/>
              <wp:wrapNone/>
              <wp:docPr id="1714705568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66990" cy="47752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ysClr val="window" lastClr="FFFFFF">
                          <a:lumMod val="100000"/>
                          <a:lumOff val="0"/>
                        </a:sys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DCB8AD" id="AutoShape 9" o:spid="_x0000_s1026" type="#_x0000_t5" style="position:absolute;margin-left:-108.5pt;margin-top:-28.15pt;width:603.7pt;height:37.6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" adj="21600" stroked="f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6C91D677" wp14:editId="5EDB7E92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660645418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766C3B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91D677" id="_x0000_s1029" type="#_x0000_t202" style="position:absolute;margin-left:58.9pt;margin-top:772.3pt;width:236.9pt;height:33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LD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" filled="f" stroked="f" strokeweight=".5pt">
              <v:textbox>
                <w:txbxContent>
                  <w:p w14:paraId="11766C3B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199F3B68" wp14:editId="0CB6B93C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245745485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183A3D" id="Isosceles Triangle 11" o:spid="_x0000_s1026" type="#_x0000_t5" style="position:absolute;margin-left:.85pt;margin-top:773.95pt;width:593.85pt;height:31.8pt;rotation:180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58ECEBF7" wp14:editId="14255347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239421957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722C424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8ECEBF7" id="Text Box 18" o:spid="_x0000_s1030" type="#_x0000_t202" style="position:absolute;margin-left:318.6pt;margin-top:781.85pt;width:236.9pt;height:33.4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9+E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J7&#10;Cu2Ekx0UJ0TBQicQZ/i6wo42zPkXZlEROASq3D/jIhVgZegtSkqwv/52HuKRKPRS0qDCcup+HpgV&#10;lKhvGim8G04mQZJxM5l+HuHG3np2tx59qB8ARTzE92R4NEO8V2dTWqjf8DGsQlV0Mc2xdk792Xzw&#10;ne7xMXGxWsUgFKFhfqO3hp/JD3i/tm/Mmp4Uj3Q+wVmLLHvHTRfbsbM6eJBVJO6Kaq8iFHCkvn9s&#10;4YXc7mPU9Zew/A0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Ldv34QrAgAAWg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0722C424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6F87786" wp14:editId="350E3A61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155557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CB4F1A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F87786" id="_x0000_s1031" type="#_x0000_t202" style="position:absolute;margin-left:58.9pt;margin-top:772.3pt;width:236.9pt;height:33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ZBR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" filled="f" stroked="f" strokeweight=".5pt">
              <v:textbox>
                <w:txbxContent>
                  <w:p w14:paraId="5BCB4F1A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7DE267E3" wp14:editId="71B868B2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31531086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2898386" id="Isosceles Triangle 11" o:spid="_x0000_s1026" type="#_x0000_t5" style="position:absolute;margin-left:.85pt;margin-top:773.95pt;width:593.85pt;height:31.8pt;rotation:180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A9570F8" wp14:editId="621BC11E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897487486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A670DD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9570F8" id="Text Box 17" o:spid="_x0000_s1032" type="#_x0000_t202" style="position:absolute;margin-left:318.6pt;margin-top:781.85pt;width:236.9pt;height:33.4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H1Kw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Kv&#10;h3bCyQ6KE6JgoROIM3xdYUcb5vwLs6gIHAJV7p9xkQqwMvQWJSXYX387D/FIFHopaVBhOXU/D8wK&#10;StQ3jRTeDSeTIMm4mUw/j3Bjbz27W48+1A+AIh7iezI8miHeq7MpLdRv+BhWoSq6mOZYO6f+bD74&#10;Tvf4mLhYrWIQitAwv9Fbw8/kB7xf2zdmTU+KRzqf4KxFlr3jpovt2FkdPMgqEndFtVcRCjhS3z+2&#10;8EJu9zHq+ktY/gY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AgNMfUrAgAAWg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21A670DD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DCC92BC" wp14:editId="0C261349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03426050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9448EA7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C92BC" id="_x0000_s1033" type="#_x0000_t202" style="position:absolute;margin-left:58.9pt;margin-top:772.3pt;width:236.9pt;height:3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34gLAIAAFoEAAAOAAAAZHJzL2Uyb0RvYy54bWysVNuO2yAQfa/Uf0C8N3aum1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" filled="f" stroked="f" strokeweight=".5pt">
              <v:textbox>
                <w:txbxContent>
                  <w:p w14:paraId="09448EA7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BBE9AF5" wp14:editId="4A4B6EC3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40162230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99651AE" id="Isosceles Triangle 11" o:spid="_x0000_s1026" type="#_x0000_t5" style="position:absolute;margin-left:.85pt;margin-top:773.95pt;width:593.85pt;height:31.8pt;rotation:180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AE50CCD" wp14:editId="5028E5C5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776656147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6215145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E50CCD" id="Text Box 16" o:spid="_x0000_s1034" type="#_x0000_t202" style="position:absolute;margin-left:318.6pt;margin-top:781.85pt;width:236.9pt;height:33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st7LA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" filled="f" stroked="f" strokeweight=".5pt">
              <v:textbox>
                <w:txbxContent>
                  <w:p w14:paraId="26215145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03937A" wp14:editId="403D9227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4175173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378B2C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03937A" id="_x0000_s1035" type="#_x0000_t202" style="position:absolute;margin-left:58.9pt;margin-top:772.3pt;width:236.9pt;height:3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ISuLAIAAFo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" filled="f" stroked="f" strokeweight=".5pt">
              <v:textbox>
                <w:txbxContent>
                  <w:p w14:paraId="67378B2C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151CAC0D" wp14:editId="080125F3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236292438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01E40F" id="Isosceles Triangle 11" o:spid="_x0000_s1026" type="#_x0000_t5" style="position:absolute;margin-left:.85pt;margin-top:773.95pt;width:593.85pt;height:31.8pt;rotation:180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F1989BC" wp14:editId="01C5BC74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167779128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E2FF49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1989BC" id="Text Box 15" o:spid="_x0000_s1036" type="#_x0000_t202" style="position:absolute;margin-left:318.6pt;margin-top:781.85pt;width:236.9pt;height:33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+veKwIAAFs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" filled="f" stroked="f" strokeweight=".5pt">
              <v:textbox>
                <w:txbxContent>
                  <w:p w14:paraId="58E2FF49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19DB68BD" wp14:editId="114DCFCA">
              <wp:simplePos x="0" y="0"/>
              <wp:positionH relativeFrom="column">
                <wp:posOffset>748030</wp:posOffset>
              </wp:positionH>
              <wp:positionV relativeFrom="paragraph">
                <wp:posOffset>9808210</wp:posOffset>
              </wp:positionV>
              <wp:extent cx="3008630" cy="424815"/>
              <wp:effectExtent l="0" t="0" r="0" b="0"/>
              <wp:wrapNone/>
              <wp:docPr id="165703105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768675E" w14:textId="77777777" w:rsidR="0067127A" w:rsidRPr="00EC694B" w:rsidRDefault="0067127A" w:rsidP="00EC694B">
                          <w:pPr>
                            <w:rPr>
                              <w:b/>
                              <w:color w:val="FFFFFF"/>
                            </w:rPr>
                          </w:pPr>
                          <w:r w:rsidRPr="00EC694B">
                            <w:rPr>
                              <w:b/>
                              <w:color w:val="FFFFFF"/>
                            </w:rPr>
                            <w:t>Innovative Laundry Software Solutions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9DB68BD" id="_x0000_s1037" type="#_x0000_t202" style="position:absolute;margin-left:58.9pt;margin-top:772.3pt;width:236.9pt;height:33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" filled="f" stroked="f" strokeweight=".5pt">
              <v:textbox>
                <w:txbxContent>
                  <w:p w14:paraId="1768675E" w14:textId="77777777" w:rsidR="0067127A" w:rsidRPr="00EC694B" w:rsidRDefault="0067127A" w:rsidP="00EC694B">
                    <w:pPr>
                      <w:rPr>
                        <w:b/>
                        <w:color w:val="FFFFFF"/>
                      </w:rPr>
                    </w:pPr>
                    <w:r w:rsidRPr="00EC694B">
                      <w:rPr>
                        <w:b/>
                        <w:color w:val="FFFFFF"/>
                      </w:rPr>
                      <w:t>Innovative Laundry Software Solutions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71293A8B" wp14:editId="55B7CF3F">
              <wp:simplePos x="0" y="0"/>
              <wp:positionH relativeFrom="margin">
                <wp:posOffset>10795</wp:posOffset>
              </wp:positionH>
              <wp:positionV relativeFrom="paragraph">
                <wp:posOffset>9829165</wp:posOffset>
              </wp:positionV>
              <wp:extent cx="7541895" cy="403860"/>
              <wp:effectExtent l="0" t="0" r="34290" b="28575"/>
              <wp:wrapNone/>
              <wp:docPr id="15786770" name="Isosceles Tri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8D6CFE" id="Isosceles Triangle 11" o:spid="_x0000_s1026" type="#_x0000_t5" style="position:absolute;margin-left:.85pt;margin-top:773.95pt;width:593.85pt;height:31.8pt;rotation:180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" adj="21600" fillcolor="#f01014" strokecolor="#ff0d05"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7967B55" wp14:editId="33061E62">
              <wp:simplePos x="0" y="0"/>
              <wp:positionH relativeFrom="column">
                <wp:posOffset>4046220</wp:posOffset>
              </wp:positionH>
              <wp:positionV relativeFrom="paragraph">
                <wp:posOffset>9929495</wp:posOffset>
              </wp:positionV>
              <wp:extent cx="3008630" cy="424815"/>
              <wp:effectExtent l="0" t="0" r="0" b="0"/>
              <wp:wrapNone/>
              <wp:docPr id="1292691325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08630" cy="424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B523E71" w14:textId="77777777" w:rsidR="0067127A" w:rsidRPr="00011016" w:rsidRDefault="0067127A" w:rsidP="00EC694B">
                          <w:pPr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www</w:t>
                          </w:r>
                          <w:r w:rsidRPr="00011016">
                            <w:rPr>
                              <w:b/>
                            </w:rPr>
                            <w:t>.abslbs.com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967B55" id="Text Box 19" o:spid="_x0000_s1038" type="#_x0000_t202" style="position:absolute;margin-left:318.6pt;margin-top:781.85pt;width:236.9pt;height:3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" filled="f" stroked="f" strokeweight=".5pt">
              <v:textbox>
                <w:txbxContent>
                  <w:p w14:paraId="1B523E71" w14:textId="77777777" w:rsidR="0067127A" w:rsidRPr="00011016" w:rsidRDefault="0067127A" w:rsidP="00EC694B">
                    <w:pPr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www</w:t>
                    </w:r>
                    <w:r w:rsidRPr="00011016">
                      <w:rPr>
                        <w:b/>
                      </w:rPr>
                      <w:t>.abslbs.com</w:t>
                    </w:r>
                  </w:p>
                </w:txbxContent>
              </v:textbox>
            </v:shape>
          </w:pict>
        </mc:Fallback>
      </mc:AlternateContent>
    </w:r>
  </w:p>
  <w:p w14:paraId="069E43C8" w14:textId="77777777" w:rsidR="0067127A" w:rsidRDefault="0067127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8184345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C26DA6E" w14:textId="47EE2D4E" w:rsidR="00E06903" w:rsidRDefault="00E06903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672DF66" w14:textId="77777777" w:rsidR="00A426B5" w:rsidRDefault="00A426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08665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5B6D4E8" w14:textId="64649E81" w:rsidR="008C424C" w:rsidRDefault="008C424C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007A9C2" w14:textId="77777777" w:rsidR="008C424C" w:rsidRDefault="008C42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7FA2CC" w14:textId="77777777" w:rsidR="00425123" w:rsidRDefault="00425123" w:rsidP="00AC484C">
      <w:r>
        <w:separator/>
      </w:r>
    </w:p>
  </w:footnote>
  <w:footnote w:type="continuationSeparator" w:id="0">
    <w:p w14:paraId="1186A2FF" w14:textId="77777777" w:rsidR="00425123" w:rsidRDefault="00425123" w:rsidP="00AC4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323EDB" w14:textId="77777777" w:rsidR="0067127A" w:rsidRPr="00EC694B" w:rsidRDefault="0067127A" w:rsidP="00EC694B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55DCA0A2" wp14:editId="0C0B5A3F">
          <wp:extent cx="1143000" cy="419100"/>
          <wp:effectExtent l="0" t="0" r="0" b="0"/>
          <wp:docPr id="1529587375" name="Picture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Cs w:val="20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5A801A" w14:textId="77777777" w:rsidR="0067127A" w:rsidRDefault="0067127A" w:rsidP="00EC694B">
    <w:pPr>
      <w:pStyle w:val="Header"/>
      <w:ind w:right="545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2A91D757" wp14:editId="37FEDDC7">
              <wp:simplePos x="0" y="0"/>
              <wp:positionH relativeFrom="margin">
                <wp:posOffset>-911225</wp:posOffset>
              </wp:positionH>
              <wp:positionV relativeFrom="paragraph">
                <wp:posOffset>2211070</wp:posOffset>
              </wp:positionV>
              <wp:extent cx="7541895" cy="403860"/>
              <wp:effectExtent l="0" t="0" r="34290" b="28575"/>
              <wp:wrapNone/>
              <wp:docPr id="833015298" name="Isosceles Tri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41895" cy="403860"/>
                      </a:xfrm>
                      <a:prstGeom prst="triangle">
                        <a:avLst>
                          <a:gd name="adj" fmla="val 100000"/>
                        </a:avLst>
                      </a:prstGeom>
                      <a:solidFill>
                        <a:srgbClr val="F01014"/>
                      </a:solidFill>
                      <a:ln w="9525">
                        <a:solidFill>
                          <a:srgbClr val="FF0D05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EB4F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Isosceles Triangle 7" o:spid="_x0000_s1026" type="#_x0000_t5" style="position:absolute;margin-left:-71.75pt;margin-top:174.1pt;width:593.85pt;height:31.8pt;rotation:180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" adj="21600" fillcolor="#f01014" strokecolor="#ff0d05"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6432" behindDoc="0" locked="0" layoutInCell="1" allowOverlap="1" wp14:anchorId="478EE579" wp14:editId="5006260D">
          <wp:simplePos x="0" y="0"/>
          <wp:positionH relativeFrom="column">
            <wp:posOffset>782955</wp:posOffset>
          </wp:positionH>
          <wp:positionV relativeFrom="paragraph">
            <wp:posOffset>643255</wp:posOffset>
          </wp:positionV>
          <wp:extent cx="4319270" cy="853440"/>
          <wp:effectExtent l="0" t="0" r="0" b="0"/>
          <wp:wrapThrough wrapText="bothSides">
            <wp:wrapPolygon edited="0">
              <wp:start x="2278" y="0"/>
              <wp:lineTo x="0" y="524"/>
              <wp:lineTo x="0" y="4194"/>
              <wp:lineTo x="414" y="8388"/>
              <wp:lineTo x="0" y="11010"/>
              <wp:lineTo x="0" y="13107"/>
              <wp:lineTo x="1450" y="16777"/>
              <wp:lineTo x="1968" y="20971"/>
              <wp:lineTo x="2071" y="20971"/>
              <wp:lineTo x="21541" y="20971"/>
              <wp:lineTo x="21541" y="10485"/>
              <wp:lineTo x="20713" y="8913"/>
              <wp:lineTo x="20091" y="6816"/>
              <wp:lineTo x="20299" y="1573"/>
              <wp:lineTo x="18434" y="0"/>
              <wp:lineTo x="2278" y="0"/>
            </wp:wrapPolygon>
          </wp:wrapThrough>
          <wp:docPr id="1393950611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3195" cy="784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15B75" w14:textId="77777777" w:rsidR="0067127A" w:rsidRDefault="006712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02C15" w14:textId="6D6DBED0" w:rsidR="00F31D9A" w:rsidRPr="00EC694B" w:rsidRDefault="00F31D9A" w:rsidP="00F31D9A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1E480ECD" wp14:editId="4D6C9AE6">
          <wp:extent cx="1143000" cy="419100"/>
          <wp:effectExtent l="0" t="0" r="0" b="0"/>
          <wp:docPr id="1174802514" name="Picture 43" descr="A r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02514" name="Picture 43" descr="A red lin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FDE080" w14:textId="77777777" w:rsidR="00A426B5" w:rsidRDefault="00A426B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E7D2A" w14:textId="77777777" w:rsidR="008C424C" w:rsidRPr="00EC694B" w:rsidRDefault="008C424C" w:rsidP="00F31D9A">
    <w:pPr>
      <w:pStyle w:val="Header"/>
      <w:jc w:val="right"/>
      <w:rPr>
        <w:szCs w:val="20"/>
      </w:rPr>
    </w:pPr>
    <w:r w:rsidRPr="00075B30">
      <w:rPr>
        <w:szCs w:val="20"/>
      </w:rPr>
      <w:t>ABS BI ETL V9-V10 Conversion</w:t>
    </w:r>
    <w:r>
      <w:rPr>
        <w:szCs w:val="20"/>
      </w:rPr>
      <w:t xml:space="preserve"> UNF</w:t>
    </w:r>
    <w:r>
      <w:rPr>
        <w:szCs w:val="20"/>
      </w:rPr>
      <w:tab/>
    </w:r>
    <w:r>
      <w:rPr>
        <w:szCs w:val="20"/>
      </w:rPr>
      <w:tab/>
    </w:r>
    <w:r w:rsidRPr="00EC694B">
      <w:rPr>
        <w:noProof/>
        <w:szCs w:val="20"/>
        <w:lang w:val="nl-NL" w:eastAsia="nl-NL"/>
      </w:rPr>
      <w:drawing>
        <wp:inline distT="0" distB="0" distL="0" distR="0" wp14:anchorId="1F1B3E8D" wp14:editId="733B77C5">
          <wp:extent cx="1143000" cy="419100"/>
          <wp:effectExtent l="0" t="0" r="0" b="0"/>
          <wp:docPr id="2034300033" name="Picture 43" descr="A red line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802514" name="Picture 43" descr="A red line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E4804E" w14:textId="77777777" w:rsidR="008C424C" w:rsidRDefault="008C42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6B7"/>
    <w:multiLevelType w:val="hybridMultilevel"/>
    <w:tmpl w:val="278EC550"/>
    <w:lvl w:ilvl="0" w:tplc="F11A185A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16747"/>
    <w:multiLevelType w:val="hybridMultilevel"/>
    <w:tmpl w:val="81587692"/>
    <w:lvl w:ilvl="0" w:tplc="893E9262"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893E9262">
      <w:numFmt w:val="decimal"/>
      <w:lvlText w:val="%3."/>
      <w:lvlJc w:val="left"/>
      <w:pPr>
        <w:ind w:left="2325" w:hanging="705"/>
      </w:pPr>
      <w:rPr>
        <w:rFonts w:hint="default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8AF79B5"/>
    <w:multiLevelType w:val="hybridMultilevel"/>
    <w:tmpl w:val="B6B24A78"/>
    <w:lvl w:ilvl="0" w:tplc="CC14BDCC">
      <w:start w:val="1"/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662003"/>
    <w:multiLevelType w:val="hybridMultilevel"/>
    <w:tmpl w:val="B0EE18B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96790"/>
    <w:multiLevelType w:val="hybridMultilevel"/>
    <w:tmpl w:val="B0183486"/>
    <w:lvl w:ilvl="0" w:tplc="27509A7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94B87"/>
    <w:multiLevelType w:val="multilevel"/>
    <w:tmpl w:val="85C08A40"/>
    <w:lvl w:ilvl="0"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2EC0BE1"/>
    <w:multiLevelType w:val="hybridMultilevel"/>
    <w:tmpl w:val="8270604A"/>
    <w:lvl w:ilvl="0" w:tplc="27509A7E">
      <w:start w:val="2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842506"/>
    <w:multiLevelType w:val="hybridMultilevel"/>
    <w:tmpl w:val="1C22B5C0"/>
    <w:lvl w:ilvl="0" w:tplc="04130019">
      <w:start w:val="9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D5C525C"/>
    <w:multiLevelType w:val="hybridMultilevel"/>
    <w:tmpl w:val="6B9E2B42"/>
    <w:lvl w:ilvl="0" w:tplc="393C389A">
      <w:start w:val="2"/>
      <w:numFmt w:val="bullet"/>
      <w:lvlText w:val="•"/>
      <w:lvlJc w:val="left"/>
      <w:pPr>
        <w:ind w:left="1065" w:hanging="705"/>
      </w:pPr>
      <w:rPr>
        <w:rFonts w:ascii="Aptos" w:eastAsiaTheme="minorHAnsi" w:hAnsi="Aptos" w:cstheme="minorBidi" w:hint="default"/>
      </w:rPr>
    </w:lvl>
    <w:lvl w:ilvl="1" w:tplc="EEE80294">
      <w:start w:val="4"/>
      <w:numFmt w:val="bullet"/>
      <w:lvlText w:val=""/>
      <w:lvlJc w:val="left"/>
      <w:pPr>
        <w:ind w:left="1785" w:hanging="705"/>
      </w:pPr>
      <w:rPr>
        <w:rFonts w:ascii="Symbol" w:eastAsiaTheme="minorHAnsi" w:hAnsi="Symbol" w:cstheme="minorBidi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E34A0B"/>
    <w:multiLevelType w:val="hybridMultilevel"/>
    <w:tmpl w:val="9140F2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A4E9B"/>
    <w:multiLevelType w:val="hybridMultilevel"/>
    <w:tmpl w:val="F0B87C9A"/>
    <w:lvl w:ilvl="0" w:tplc="A1DE3458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AD40E80"/>
    <w:multiLevelType w:val="hybridMultilevel"/>
    <w:tmpl w:val="C472C2E6"/>
    <w:lvl w:ilvl="0" w:tplc="A1DE3458">
      <w:start w:val="1"/>
      <w:numFmt w:val="lowerLetter"/>
      <w:lvlText w:val="%1."/>
      <w:lvlJc w:val="left"/>
      <w:pPr>
        <w:ind w:left="1413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263F4"/>
    <w:multiLevelType w:val="multilevel"/>
    <w:tmpl w:val="145EA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8B7672"/>
    <w:multiLevelType w:val="hybridMultilevel"/>
    <w:tmpl w:val="A36260F0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CED6A41"/>
    <w:multiLevelType w:val="hybridMultilevel"/>
    <w:tmpl w:val="D31A3382"/>
    <w:lvl w:ilvl="0" w:tplc="3CC49B1A">
      <w:start w:val="1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617500">
    <w:abstractNumId w:val="14"/>
  </w:num>
  <w:num w:numId="2" w16cid:durableId="304817728">
    <w:abstractNumId w:val="2"/>
  </w:num>
  <w:num w:numId="3" w16cid:durableId="1572277541">
    <w:abstractNumId w:val="0"/>
  </w:num>
  <w:num w:numId="4" w16cid:durableId="993266928">
    <w:abstractNumId w:val="6"/>
  </w:num>
  <w:num w:numId="5" w16cid:durableId="1568951165">
    <w:abstractNumId w:val="10"/>
  </w:num>
  <w:num w:numId="6" w16cid:durableId="1303464927">
    <w:abstractNumId w:val="12"/>
  </w:num>
  <w:num w:numId="7" w16cid:durableId="674652453">
    <w:abstractNumId w:val="1"/>
  </w:num>
  <w:num w:numId="8" w16cid:durableId="1096244075">
    <w:abstractNumId w:val="11"/>
  </w:num>
  <w:num w:numId="9" w16cid:durableId="1758013247">
    <w:abstractNumId w:val="8"/>
  </w:num>
  <w:num w:numId="10" w16cid:durableId="628052606">
    <w:abstractNumId w:val="13"/>
  </w:num>
  <w:num w:numId="11" w16cid:durableId="438188486">
    <w:abstractNumId w:val="7"/>
  </w:num>
  <w:num w:numId="12" w16cid:durableId="199440822">
    <w:abstractNumId w:val="5"/>
  </w:num>
  <w:num w:numId="13" w16cid:durableId="1952740724">
    <w:abstractNumId w:val="4"/>
  </w:num>
  <w:num w:numId="14" w16cid:durableId="141654139">
    <w:abstractNumId w:val="9"/>
  </w:num>
  <w:num w:numId="15" w16cid:durableId="624852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4A"/>
    <w:rsid w:val="00004791"/>
    <w:rsid w:val="00014EA5"/>
    <w:rsid w:val="000376A6"/>
    <w:rsid w:val="0005066D"/>
    <w:rsid w:val="00056B04"/>
    <w:rsid w:val="00061DF1"/>
    <w:rsid w:val="00063F65"/>
    <w:rsid w:val="00071F83"/>
    <w:rsid w:val="00075B30"/>
    <w:rsid w:val="0007618D"/>
    <w:rsid w:val="000766EF"/>
    <w:rsid w:val="0008011C"/>
    <w:rsid w:val="000816D2"/>
    <w:rsid w:val="00097383"/>
    <w:rsid w:val="000A2E82"/>
    <w:rsid w:val="000C7530"/>
    <w:rsid w:val="000E2138"/>
    <w:rsid w:val="000E6DC4"/>
    <w:rsid w:val="000F3083"/>
    <w:rsid w:val="000F6D74"/>
    <w:rsid w:val="000F7167"/>
    <w:rsid w:val="00100D9E"/>
    <w:rsid w:val="00113DFA"/>
    <w:rsid w:val="00114243"/>
    <w:rsid w:val="00125165"/>
    <w:rsid w:val="00130677"/>
    <w:rsid w:val="00135017"/>
    <w:rsid w:val="00136D7A"/>
    <w:rsid w:val="00155ED6"/>
    <w:rsid w:val="001624C6"/>
    <w:rsid w:val="00167984"/>
    <w:rsid w:val="00170B86"/>
    <w:rsid w:val="00170CE5"/>
    <w:rsid w:val="0017223B"/>
    <w:rsid w:val="00187970"/>
    <w:rsid w:val="001A0C87"/>
    <w:rsid w:val="001B534A"/>
    <w:rsid w:val="001C242D"/>
    <w:rsid w:val="001C4F3C"/>
    <w:rsid w:val="001C5DC4"/>
    <w:rsid w:val="001D0645"/>
    <w:rsid w:val="001D61C1"/>
    <w:rsid w:val="001E3E04"/>
    <w:rsid w:val="001F1614"/>
    <w:rsid w:val="001F232A"/>
    <w:rsid w:val="001F2624"/>
    <w:rsid w:val="00200B65"/>
    <w:rsid w:val="0020261D"/>
    <w:rsid w:val="002052E0"/>
    <w:rsid w:val="0021040F"/>
    <w:rsid w:val="0021106D"/>
    <w:rsid w:val="0022107B"/>
    <w:rsid w:val="00224A25"/>
    <w:rsid w:val="00225A6A"/>
    <w:rsid w:val="00246066"/>
    <w:rsid w:val="00255426"/>
    <w:rsid w:val="00262B00"/>
    <w:rsid w:val="00270B85"/>
    <w:rsid w:val="002745A4"/>
    <w:rsid w:val="002746D6"/>
    <w:rsid w:val="00281E05"/>
    <w:rsid w:val="00290829"/>
    <w:rsid w:val="0029459A"/>
    <w:rsid w:val="00294D5A"/>
    <w:rsid w:val="0029700B"/>
    <w:rsid w:val="002A0888"/>
    <w:rsid w:val="002A09DE"/>
    <w:rsid w:val="002A0E73"/>
    <w:rsid w:val="002A5056"/>
    <w:rsid w:val="002E032D"/>
    <w:rsid w:val="002E504E"/>
    <w:rsid w:val="002E7523"/>
    <w:rsid w:val="002F3AF9"/>
    <w:rsid w:val="00301672"/>
    <w:rsid w:val="0030696C"/>
    <w:rsid w:val="0030728E"/>
    <w:rsid w:val="00307CA9"/>
    <w:rsid w:val="00317208"/>
    <w:rsid w:val="003223E0"/>
    <w:rsid w:val="00323B98"/>
    <w:rsid w:val="0033218A"/>
    <w:rsid w:val="003358BC"/>
    <w:rsid w:val="00335D0C"/>
    <w:rsid w:val="0034322C"/>
    <w:rsid w:val="00344621"/>
    <w:rsid w:val="00344A1E"/>
    <w:rsid w:val="003509E8"/>
    <w:rsid w:val="00355E3F"/>
    <w:rsid w:val="003604F3"/>
    <w:rsid w:val="00361695"/>
    <w:rsid w:val="0037231F"/>
    <w:rsid w:val="00375BE1"/>
    <w:rsid w:val="0038454B"/>
    <w:rsid w:val="00390F12"/>
    <w:rsid w:val="00393B93"/>
    <w:rsid w:val="003952EC"/>
    <w:rsid w:val="00397D3E"/>
    <w:rsid w:val="003A2D25"/>
    <w:rsid w:val="003A2FEC"/>
    <w:rsid w:val="003A4ACC"/>
    <w:rsid w:val="003B7834"/>
    <w:rsid w:val="003D178D"/>
    <w:rsid w:val="003D4000"/>
    <w:rsid w:val="003E6806"/>
    <w:rsid w:val="003F7E4F"/>
    <w:rsid w:val="00403404"/>
    <w:rsid w:val="00405F5D"/>
    <w:rsid w:val="0041611C"/>
    <w:rsid w:val="0042074B"/>
    <w:rsid w:val="00420C28"/>
    <w:rsid w:val="00425123"/>
    <w:rsid w:val="004376DB"/>
    <w:rsid w:val="004421DF"/>
    <w:rsid w:val="004546A3"/>
    <w:rsid w:val="00454A16"/>
    <w:rsid w:val="00460079"/>
    <w:rsid w:val="0046314C"/>
    <w:rsid w:val="004644BF"/>
    <w:rsid w:val="00472620"/>
    <w:rsid w:val="00474ED2"/>
    <w:rsid w:val="00494DB4"/>
    <w:rsid w:val="004A7471"/>
    <w:rsid w:val="004E4363"/>
    <w:rsid w:val="004E704B"/>
    <w:rsid w:val="004E74C7"/>
    <w:rsid w:val="004F51D6"/>
    <w:rsid w:val="005013A0"/>
    <w:rsid w:val="005058FF"/>
    <w:rsid w:val="00505918"/>
    <w:rsid w:val="0050600E"/>
    <w:rsid w:val="00506A7B"/>
    <w:rsid w:val="00516476"/>
    <w:rsid w:val="00516CB8"/>
    <w:rsid w:val="005249B6"/>
    <w:rsid w:val="0052535A"/>
    <w:rsid w:val="00540270"/>
    <w:rsid w:val="005412D8"/>
    <w:rsid w:val="00544CC7"/>
    <w:rsid w:val="0054630C"/>
    <w:rsid w:val="0056190C"/>
    <w:rsid w:val="005637E6"/>
    <w:rsid w:val="00563898"/>
    <w:rsid w:val="00570766"/>
    <w:rsid w:val="005745BF"/>
    <w:rsid w:val="005747FA"/>
    <w:rsid w:val="00575EC9"/>
    <w:rsid w:val="005775AE"/>
    <w:rsid w:val="00590E24"/>
    <w:rsid w:val="005B6B69"/>
    <w:rsid w:val="005C27EE"/>
    <w:rsid w:val="005D2B47"/>
    <w:rsid w:val="005D50F7"/>
    <w:rsid w:val="005E4BE3"/>
    <w:rsid w:val="005F0145"/>
    <w:rsid w:val="00601EFA"/>
    <w:rsid w:val="00603057"/>
    <w:rsid w:val="00613175"/>
    <w:rsid w:val="00623DC7"/>
    <w:rsid w:val="00636D45"/>
    <w:rsid w:val="00645779"/>
    <w:rsid w:val="0067127A"/>
    <w:rsid w:val="006815E9"/>
    <w:rsid w:val="006837B2"/>
    <w:rsid w:val="00684C86"/>
    <w:rsid w:val="00687044"/>
    <w:rsid w:val="00690D73"/>
    <w:rsid w:val="00692596"/>
    <w:rsid w:val="006A0136"/>
    <w:rsid w:val="006A0ABE"/>
    <w:rsid w:val="006A0F58"/>
    <w:rsid w:val="006A4F4E"/>
    <w:rsid w:val="006B05D4"/>
    <w:rsid w:val="006C2248"/>
    <w:rsid w:val="006C3B97"/>
    <w:rsid w:val="006C43E3"/>
    <w:rsid w:val="006C4BAF"/>
    <w:rsid w:val="006C4F8E"/>
    <w:rsid w:val="006C58BA"/>
    <w:rsid w:val="006E437E"/>
    <w:rsid w:val="006E49AE"/>
    <w:rsid w:val="0070707E"/>
    <w:rsid w:val="007075DC"/>
    <w:rsid w:val="0071082F"/>
    <w:rsid w:val="00712F0F"/>
    <w:rsid w:val="00716BD7"/>
    <w:rsid w:val="0072118E"/>
    <w:rsid w:val="00723EBC"/>
    <w:rsid w:val="0073191F"/>
    <w:rsid w:val="00744633"/>
    <w:rsid w:val="00745EF1"/>
    <w:rsid w:val="007603A1"/>
    <w:rsid w:val="00770D5C"/>
    <w:rsid w:val="0077230E"/>
    <w:rsid w:val="007731A1"/>
    <w:rsid w:val="007828C3"/>
    <w:rsid w:val="00782C94"/>
    <w:rsid w:val="00786096"/>
    <w:rsid w:val="007933AF"/>
    <w:rsid w:val="007A345E"/>
    <w:rsid w:val="007B167A"/>
    <w:rsid w:val="007C144C"/>
    <w:rsid w:val="007C36C9"/>
    <w:rsid w:val="007D65C1"/>
    <w:rsid w:val="007D7457"/>
    <w:rsid w:val="007E0C20"/>
    <w:rsid w:val="007F39D0"/>
    <w:rsid w:val="0080001B"/>
    <w:rsid w:val="00812DD7"/>
    <w:rsid w:val="00814676"/>
    <w:rsid w:val="008314C7"/>
    <w:rsid w:val="00835C83"/>
    <w:rsid w:val="00842EDD"/>
    <w:rsid w:val="00846BE9"/>
    <w:rsid w:val="0085005A"/>
    <w:rsid w:val="008505E9"/>
    <w:rsid w:val="00863801"/>
    <w:rsid w:val="0087759C"/>
    <w:rsid w:val="00877CE2"/>
    <w:rsid w:val="00892FC9"/>
    <w:rsid w:val="008A4508"/>
    <w:rsid w:val="008A4871"/>
    <w:rsid w:val="008C424C"/>
    <w:rsid w:val="008C6238"/>
    <w:rsid w:val="008D0971"/>
    <w:rsid w:val="008D3B90"/>
    <w:rsid w:val="008D50D4"/>
    <w:rsid w:val="008D6701"/>
    <w:rsid w:val="008D67A3"/>
    <w:rsid w:val="008E34AB"/>
    <w:rsid w:val="008F13E7"/>
    <w:rsid w:val="00902256"/>
    <w:rsid w:val="009050F0"/>
    <w:rsid w:val="00905AEE"/>
    <w:rsid w:val="0090666A"/>
    <w:rsid w:val="00910BCC"/>
    <w:rsid w:val="0091462F"/>
    <w:rsid w:val="00922364"/>
    <w:rsid w:val="009271ED"/>
    <w:rsid w:val="009475DC"/>
    <w:rsid w:val="00961DB7"/>
    <w:rsid w:val="00966A1D"/>
    <w:rsid w:val="00971004"/>
    <w:rsid w:val="009820E0"/>
    <w:rsid w:val="009838AA"/>
    <w:rsid w:val="00984CD0"/>
    <w:rsid w:val="009853D9"/>
    <w:rsid w:val="009938D0"/>
    <w:rsid w:val="009A4CB6"/>
    <w:rsid w:val="009A73E6"/>
    <w:rsid w:val="009C7EA5"/>
    <w:rsid w:val="009D7419"/>
    <w:rsid w:val="009E6AF8"/>
    <w:rsid w:val="009F015C"/>
    <w:rsid w:val="00A25148"/>
    <w:rsid w:val="00A30340"/>
    <w:rsid w:val="00A426B5"/>
    <w:rsid w:val="00A42AE5"/>
    <w:rsid w:val="00A46711"/>
    <w:rsid w:val="00A46A3B"/>
    <w:rsid w:val="00A51128"/>
    <w:rsid w:val="00A5151D"/>
    <w:rsid w:val="00A55E0D"/>
    <w:rsid w:val="00A57F40"/>
    <w:rsid w:val="00A67B1F"/>
    <w:rsid w:val="00A71959"/>
    <w:rsid w:val="00A72A61"/>
    <w:rsid w:val="00A82500"/>
    <w:rsid w:val="00AA16E1"/>
    <w:rsid w:val="00AA493A"/>
    <w:rsid w:val="00AA4D72"/>
    <w:rsid w:val="00AB3229"/>
    <w:rsid w:val="00AB5007"/>
    <w:rsid w:val="00AB6EB9"/>
    <w:rsid w:val="00AC484C"/>
    <w:rsid w:val="00AC6993"/>
    <w:rsid w:val="00AD0678"/>
    <w:rsid w:val="00AD4901"/>
    <w:rsid w:val="00AD7C4A"/>
    <w:rsid w:val="00AF42D1"/>
    <w:rsid w:val="00B1132A"/>
    <w:rsid w:val="00B168CA"/>
    <w:rsid w:val="00B20E12"/>
    <w:rsid w:val="00B235A9"/>
    <w:rsid w:val="00B272B5"/>
    <w:rsid w:val="00B31D15"/>
    <w:rsid w:val="00B40367"/>
    <w:rsid w:val="00B4542C"/>
    <w:rsid w:val="00B52C55"/>
    <w:rsid w:val="00B60A00"/>
    <w:rsid w:val="00B62388"/>
    <w:rsid w:val="00B67ED6"/>
    <w:rsid w:val="00B80BE0"/>
    <w:rsid w:val="00B8222A"/>
    <w:rsid w:val="00B84A1F"/>
    <w:rsid w:val="00B96EAF"/>
    <w:rsid w:val="00BB3BFD"/>
    <w:rsid w:val="00BC26F3"/>
    <w:rsid w:val="00BD06FC"/>
    <w:rsid w:val="00BF2D30"/>
    <w:rsid w:val="00C01061"/>
    <w:rsid w:val="00C10354"/>
    <w:rsid w:val="00C16A00"/>
    <w:rsid w:val="00C16F44"/>
    <w:rsid w:val="00C265DE"/>
    <w:rsid w:val="00C35739"/>
    <w:rsid w:val="00C42731"/>
    <w:rsid w:val="00C432D7"/>
    <w:rsid w:val="00C45DED"/>
    <w:rsid w:val="00C46885"/>
    <w:rsid w:val="00C50A31"/>
    <w:rsid w:val="00C519D5"/>
    <w:rsid w:val="00C53610"/>
    <w:rsid w:val="00C61790"/>
    <w:rsid w:val="00C84704"/>
    <w:rsid w:val="00C852A2"/>
    <w:rsid w:val="00C87726"/>
    <w:rsid w:val="00C9320B"/>
    <w:rsid w:val="00C97928"/>
    <w:rsid w:val="00CB47FC"/>
    <w:rsid w:val="00CB48FF"/>
    <w:rsid w:val="00CB6E61"/>
    <w:rsid w:val="00CB7E83"/>
    <w:rsid w:val="00CB7F6E"/>
    <w:rsid w:val="00CC073D"/>
    <w:rsid w:val="00CC54F9"/>
    <w:rsid w:val="00CF21DB"/>
    <w:rsid w:val="00CF4B57"/>
    <w:rsid w:val="00CF6E93"/>
    <w:rsid w:val="00D00F8D"/>
    <w:rsid w:val="00D11B95"/>
    <w:rsid w:val="00D140FD"/>
    <w:rsid w:val="00D165DC"/>
    <w:rsid w:val="00D16B67"/>
    <w:rsid w:val="00D23624"/>
    <w:rsid w:val="00D26582"/>
    <w:rsid w:val="00D2790F"/>
    <w:rsid w:val="00D32159"/>
    <w:rsid w:val="00D36AA8"/>
    <w:rsid w:val="00D46201"/>
    <w:rsid w:val="00D800DB"/>
    <w:rsid w:val="00D805AC"/>
    <w:rsid w:val="00D922A8"/>
    <w:rsid w:val="00D9671E"/>
    <w:rsid w:val="00DA1581"/>
    <w:rsid w:val="00DA4FBF"/>
    <w:rsid w:val="00DA59E4"/>
    <w:rsid w:val="00DB6F30"/>
    <w:rsid w:val="00DC74EC"/>
    <w:rsid w:val="00DE1CE2"/>
    <w:rsid w:val="00DE1F52"/>
    <w:rsid w:val="00DE2699"/>
    <w:rsid w:val="00DE383B"/>
    <w:rsid w:val="00DF2352"/>
    <w:rsid w:val="00E0319F"/>
    <w:rsid w:val="00E03548"/>
    <w:rsid w:val="00E06903"/>
    <w:rsid w:val="00E2115E"/>
    <w:rsid w:val="00E411D6"/>
    <w:rsid w:val="00E41E4C"/>
    <w:rsid w:val="00E44BA0"/>
    <w:rsid w:val="00E50DDB"/>
    <w:rsid w:val="00E5425C"/>
    <w:rsid w:val="00E62698"/>
    <w:rsid w:val="00E6636F"/>
    <w:rsid w:val="00E66824"/>
    <w:rsid w:val="00E72DAD"/>
    <w:rsid w:val="00E77F19"/>
    <w:rsid w:val="00E95116"/>
    <w:rsid w:val="00E95DE4"/>
    <w:rsid w:val="00EB4D11"/>
    <w:rsid w:val="00EC4B5C"/>
    <w:rsid w:val="00EC4DDB"/>
    <w:rsid w:val="00EC694B"/>
    <w:rsid w:val="00EC7365"/>
    <w:rsid w:val="00EE0F74"/>
    <w:rsid w:val="00EE39D9"/>
    <w:rsid w:val="00EE4BEE"/>
    <w:rsid w:val="00EF21AD"/>
    <w:rsid w:val="00F06D6A"/>
    <w:rsid w:val="00F11242"/>
    <w:rsid w:val="00F147C1"/>
    <w:rsid w:val="00F22DBC"/>
    <w:rsid w:val="00F276C6"/>
    <w:rsid w:val="00F30E5F"/>
    <w:rsid w:val="00F31D9A"/>
    <w:rsid w:val="00F330A9"/>
    <w:rsid w:val="00F4238E"/>
    <w:rsid w:val="00F433CC"/>
    <w:rsid w:val="00F54CDA"/>
    <w:rsid w:val="00F57A78"/>
    <w:rsid w:val="00F61D4A"/>
    <w:rsid w:val="00F6383D"/>
    <w:rsid w:val="00F71DB8"/>
    <w:rsid w:val="00F90352"/>
    <w:rsid w:val="00F954C1"/>
    <w:rsid w:val="00FB4803"/>
    <w:rsid w:val="00FC51B4"/>
    <w:rsid w:val="00FD229C"/>
    <w:rsid w:val="00FD782F"/>
    <w:rsid w:val="00FE23AB"/>
    <w:rsid w:val="00FF0D7E"/>
    <w:rsid w:val="00FF174E"/>
    <w:rsid w:val="00FF2DAA"/>
    <w:rsid w:val="00FF4221"/>
    <w:rsid w:val="00FF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E051FF"/>
  <w15:chartTrackingRefBased/>
  <w15:docId w15:val="{46213D9F-A117-4576-9AB4-F8BB8B8A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165"/>
    <w:rPr>
      <w:rFonts w:ascii="Trebuchet MS" w:hAnsi="Trebuchet MS"/>
      <w:szCs w:val="22"/>
      <w:lang w:val="en-US" w:eastAsia="en-US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B235A9"/>
    <w:pPr>
      <w:numPr>
        <w:ilvl w:val="0"/>
      </w:numPr>
      <w:spacing w:after="240"/>
      <w:ind w:left="357" w:hanging="357"/>
      <w:outlineLvl w:val="0"/>
    </w:pPr>
    <w:rPr>
      <w:i w:val="0"/>
      <w:iCs w:val="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F40"/>
    <w:pPr>
      <w:keepNext/>
      <w:numPr>
        <w:ilvl w:val="1"/>
        <w:numId w:val="12"/>
      </w:numPr>
      <w:spacing w:before="240" w:after="120"/>
      <w:ind w:left="432"/>
      <w:outlineLvl w:val="1"/>
    </w:pPr>
    <w:rPr>
      <w:rFonts w:eastAsia="Times New Roman"/>
      <w:b/>
      <w:bCs/>
      <w:i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7044"/>
    <w:pPr>
      <w:keepNext/>
      <w:spacing w:before="240" w:after="60"/>
      <w:outlineLvl w:val="2"/>
    </w:pPr>
    <w:rPr>
      <w:rFonts w:ascii="Aptos Display" w:eastAsia="Times New Roman" w:hAnsi="Aptos Display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C4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B235A9"/>
    <w:rPr>
      <w:rFonts w:ascii="Trebuchet MS" w:eastAsia="Times New Roman" w:hAnsi="Trebuchet MS"/>
      <w:b/>
      <w:bCs/>
      <w:sz w:val="28"/>
      <w:szCs w:val="28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C484C"/>
    <w:pPr>
      <w:spacing w:line="276" w:lineRule="auto"/>
      <w:outlineLvl w:val="9"/>
    </w:pPr>
    <w:rPr>
      <w:rFonts w:ascii="Cambria" w:hAnsi="Cambria"/>
      <w:color w:val="365F91"/>
    </w:rPr>
  </w:style>
  <w:style w:type="paragraph" w:styleId="TOC1">
    <w:name w:val="toc 1"/>
    <w:basedOn w:val="Normal"/>
    <w:next w:val="Normal"/>
    <w:autoRedefine/>
    <w:uiPriority w:val="39"/>
    <w:unhideWhenUsed/>
    <w:rsid w:val="00A72A61"/>
    <w:pPr>
      <w:tabs>
        <w:tab w:val="left" w:pos="720"/>
        <w:tab w:val="right" w:leader="dot" w:pos="9350"/>
      </w:tabs>
    </w:pPr>
  </w:style>
  <w:style w:type="character" w:styleId="Hyperlink">
    <w:name w:val="Hyperlink"/>
    <w:uiPriority w:val="99"/>
    <w:unhideWhenUsed/>
    <w:rsid w:val="00AC48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484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C484C"/>
    <w:rPr>
      <w:rFonts w:ascii="Trebuchet MS" w:hAnsi="Trebuchet MS"/>
      <w:szCs w:val="22"/>
    </w:rPr>
  </w:style>
  <w:style w:type="paragraph" w:styleId="Footer">
    <w:name w:val="footer"/>
    <w:basedOn w:val="Normal"/>
    <w:link w:val="FooterChar"/>
    <w:uiPriority w:val="99"/>
    <w:unhideWhenUsed/>
    <w:rsid w:val="00AC484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C484C"/>
    <w:rPr>
      <w:rFonts w:ascii="Trebuchet MS" w:hAnsi="Trebuchet MS"/>
      <w:szCs w:val="22"/>
    </w:rPr>
  </w:style>
  <w:style w:type="paragraph" w:styleId="NormalWeb">
    <w:name w:val="Normal (Web)"/>
    <w:basedOn w:val="Normal"/>
    <w:uiPriority w:val="99"/>
    <w:semiHidden/>
    <w:unhideWhenUsed/>
    <w:rsid w:val="00910BC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link w:val="Heading2"/>
    <w:uiPriority w:val="9"/>
    <w:rsid w:val="00A57F40"/>
    <w:rPr>
      <w:rFonts w:ascii="Trebuchet MS" w:eastAsia="Times New Roman" w:hAnsi="Trebuchet MS"/>
      <w:b/>
      <w:bCs/>
      <w:i/>
      <w:iCs/>
      <w:sz w:val="24"/>
      <w:szCs w:val="24"/>
      <w:lang w:val="en-US" w:eastAsia="en-US"/>
    </w:rPr>
  </w:style>
  <w:style w:type="character" w:customStyle="1" w:styleId="Heading3Char">
    <w:name w:val="Heading 3 Char"/>
    <w:link w:val="Heading3"/>
    <w:uiPriority w:val="9"/>
    <w:rsid w:val="00687044"/>
    <w:rPr>
      <w:rFonts w:ascii="Aptos Display" w:eastAsia="Times New Roman" w:hAnsi="Aptos Display"/>
      <w:b/>
      <w:bCs/>
      <w:sz w:val="26"/>
      <w:szCs w:val="26"/>
    </w:rPr>
  </w:style>
  <w:style w:type="table" w:styleId="TableGrid">
    <w:name w:val="Table Grid"/>
    <w:basedOn w:val="TableNormal"/>
    <w:uiPriority w:val="59"/>
    <w:rsid w:val="00687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87044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68704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87044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687044"/>
    <w:rPr>
      <w:rFonts w:ascii="Arial" w:eastAsia="Times New Roman" w:hAnsi="Arial" w:cs="Arial"/>
      <w:vanish/>
      <w:sz w:val="16"/>
      <w:szCs w:val="16"/>
    </w:rPr>
  </w:style>
  <w:style w:type="paragraph" w:styleId="TOC2">
    <w:name w:val="toc 2"/>
    <w:basedOn w:val="Normal"/>
    <w:next w:val="Normal"/>
    <w:autoRedefine/>
    <w:uiPriority w:val="39"/>
    <w:unhideWhenUsed/>
    <w:rsid w:val="00687044"/>
    <w:pPr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687044"/>
    <w:pPr>
      <w:ind w:left="400"/>
    </w:pPr>
  </w:style>
  <w:style w:type="character" w:customStyle="1" w:styleId="filtereditvaluespanhighlight">
    <w:name w:val="filtereditvaluespanhighlight"/>
    <w:basedOn w:val="DefaultParagraphFont"/>
    <w:rsid w:val="00687044"/>
  </w:style>
  <w:style w:type="paragraph" w:styleId="ListParagraph">
    <w:name w:val="List Paragraph"/>
    <w:basedOn w:val="Normal"/>
    <w:uiPriority w:val="34"/>
    <w:qFormat/>
    <w:rsid w:val="00541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6885"/>
    <w:rPr>
      <w:i w:val="0"/>
      <w:iCs/>
      <w:color w:val="156082" w:themeColor="accent1"/>
    </w:rPr>
  </w:style>
  <w:style w:type="paragraph" w:styleId="NoSpacing">
    <w:name w:val="No Spacing"/>
    <w:uiPriority w:val="1"/>
    <w:qFormat/>
    <w:rsid w:val="0021106D"/>
    <w:rPr>
      <w:rFonts w:ascii="Trebuchet MS" w:hAnsi="Trebuchet MS"/>
      <w:szCs w:val="22"/>
      <w:lang w:val="en-US" w:eastAsia="en-US"/>
    </w:rPr>
  </w:style>
  <w:style w:type="character" w:styleId="Emphasis">
    <w:name w:val="Emphasis"/>
    <w:basedOn w:val="DefaultParagraphFont"/>
    <w:uiPriority w:val="20"/>
    <w:qFormat/>
    <w:rsid w:val="00AD0678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9838A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67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5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4FF43-7982-4904-B2C8-F56392F51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20</Pages>
  <Words>1678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11227</CharactersWithSpaces>
  <SharedDoc>false</SharedDoc>
  <HLinks>
    <vt:vector size="162" baseType="variant">
      <vt:variant>
        <vt:i4>1179701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_Toc160026650</vt:lpwstr>
      </vt:variant>
      <vt:variant>
        <vt:i4>1245237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_Toc160026649</vt:lpwstr>
      </vt:variant>
      <vt:variant>
        <vt:i4>1245237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_Toc160026648</vt:lpwstr>
      </vt:variant>
      <vt:variant>
        <vt:i4>1245237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_Toc160026647</vt:lpwstr>
      </vt:variant>
      <vt:variant>
        <vt:i4>1245237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_Toc160026646</vt:lpwstr>
      </vt:variant>
      <vt:variant>
        <vt:i4>1245237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_Toc160026645</vt:lpwstr>
      </vt:variant>
      <vt:variant>
        <vt:i4>1245237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_Toc160026644</vt:lpwstr>
      </vt:variant>
      <vt:variant>
        <vt:i4>1245237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_Toc160026643</vt:lpwstr>
      </vt:variant>
      <vt:variant>
        <vt:i4>1245237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_Toc160026642</vt:lpwstr>
      </vt:variant>
      <vt:variant>
        <vt:i4>1245237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_Toc160026641</vt:lpwstr>
      </vt:variant>
      <vt:variant>
        <vt:i4>1245237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_Toc160026640</vt:lpwstr>
      </vt:variant>
      <vt:variant>
        <vt:i4>1310773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_Toc160026639</vt:lpwstr>
      </vt:variant>
      <vt:variant>
        <vt:i4>1310773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_Toc160026638</vt:lpwstr>
      </vt:variant>
      <vt:variant>
        <vt:i4>1310773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_Toc160026637</vt:lpwstr>
      </vt:variant>
      <vt:variant>
        <vt:i4>1310773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_Toc160026636</vt:lpwstr>
      </vt:variant>
      <vt:variant>
        <vt:i4>1310773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_Toc160026635</vt:lpwstr>
      </vt:variant>
      <vt:variant>
        <vt:i4>1310773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_Toc160026634</vt:lpwstr>
      </vt:variant>
      <vt:variant>
        <vt:i4>1310773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_Toc160026633</vt:lpwstr>
      </vt:variant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_Toc160026632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_Toc160026631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_Toc160026630</vt:lpwstr>
      </vt:variant>
      <vt:variant>
        <vt:i4>1376309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_Toc160026629</vt:lpwstr>
      </vt:variant>
      <vt:variant>
        <vt:i4>1376309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_Toc160026628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_Toc160026627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_Toc160026626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_Toc160026625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_Toc160026624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van Hal</dc:creator>
  <cp:keywords/>
  <cp:lastModifiedBy>Alexandra Berbec</cp:lastModifiedBy>
  <cp:revision>325</cp:revision>
  <cp:lastPrinted>2024-03-08T15:12:00Z</cp:lastPrinted>
  <dcterms:created xsi:type="dcterms:W3CDTF">2024-03-22T04:50:00Z</dcterms:created>
  <dcterms:modified xsi:type="dcterms:W3CDTF">2024-11-08T13:00:00Z</dcterms:modified>
</cp:coreProperties>
</file>