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  <w:shd w:val="clear" w:color="auto" w:fill="auto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lastRenderedPageBreak/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0" w:name="_Hlk172896063"/>
      <w:r w:rsidRPr="00D42419">
        <w:rPr>
          <w:rStyle w:val="ui-provider"/>
        </w:rPr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Soil scanned items is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0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when quitting a wearer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Adding filtering option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doing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Now user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r>
        <w:t xml:space="preserve">Wearer can be quit when he has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>Added a correct message for a multiple bank and lockers wearer when try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lastRenderedPageBreak/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barcode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>Solved issue regarding add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>Solved issue with tax incorrectly recalculated when scan for returns were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>Now user is not allowed to do a decrease of max inventory when there is already a loss charge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with </w:t>
      </w:r>
      <w:r w:rsidR="00622A57">
        <w:t xml:space="preserve">trying to do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lastRenderedPageBreak/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 xml:space="preserve">Now exclamation </w:t>
      </w:r>
      <w:proofErr w:type="gramStart"/>
      <w:r>
        <w:t>mark</w:t>
      </w:r>
      <w:r w:rsidR="000000B6">
        <w:t xml:space="preserve"> </w:t>
      </w:r>
      <w:r>
        <w:t>disappears</w:t>
      </w:r>
      <w:proofErr w:type="gramEnd"/>
      <w:r>
        <w:t xml:space="preserve">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lastRenderedPageBreak/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upload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on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r w:rsidR="00797419">
        <w:t>was</w:t>
      </w:r>
      <w:r>
        <w:t xml:space="preserve"> seeing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proofErr w:type="gramStart"/>
      <w:r w:rsidRPr="00547A95">
        <w:t>Collected</w:t>
      </w:r>
      <w:proofErr w:type="gramEnd"/>
      <w:r w:rsidRPr="00547A95">
        <w:t xml:space="preserve">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</w:t>
      </w:r>
      <w:r w:rsidR="00D06B50" w:rsidRPr="00D06B50">
        <w:t xml:space="preserve"> </w:t>
      </w:r>
      <w:r>
        <w:t>for</w:t>
      </w:r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>An error appeared in the RA logs after download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raised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r w:rsidR="00C20E23">
        <w:t xml:space="preserve">message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>Now we use a custom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lastRenderedPageBreak/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invoice exiting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>Fixed a problem for route driving date updating wrongfully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lastRenderedPageBreak/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proofErr w:type="gramStart"/>
      <w:r>
        <w:t>Settle</w:t>
      </w:r>
      <w:proofErr w:type="gramEnd"/>
      <w:r>
        <w:t xml:space="preserve">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r>
        <w:t>Now is possible to scan smart barcodes for moved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lastRenderedPageBreak/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1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>Route payment collection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r w:rsidR="00937227">
        <w:t>message</w:t>
      </w:r>
      <w:r w:rsidRPr="005E60F7">
        <w:t xml:space="preserve"> is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1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 xml:space="preserve">:  Added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>Modify wearer inventory transactions are now created only when a change was done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lastRenderedPageBreak/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in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downloading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Notification messages is not allowed reply,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downloading when is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lastRenderedPageBreak/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2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>: The product size is now highlighted in a “bubble” and container stickers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3" w:name="OLE_LINK8"/>
      <w:r>
        <w:t xml:space="preserve">Fixed problem </w:t>
      </w:r>
      <w:bookmarkEnd w:id="3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lastRenderedPageBreak/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r>
        <w:t>Marking of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r>
        <w:t>Decreasing of invoicing is now correctly working for the set decrease limit</w:t>
      </w:r>
      <w:r w:rsidR="009E7293" w:rsidRPr="006F041C">
        <w:t xml:space="preserve"> (RASA-2888)</w:t>
      </w:r>
      <w:bookmarkEnd w:id="2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4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OLE_LINK3"/>
            <w:bookmarkEnd w:id="4"/>
            <w:r>
              <w:rPr>
                <w:sz w:val="20"/>
                <w:szCs w:val="24"/>
              </w:rPr>
              <w:t>Changes:</w:t>
            </w:r>
          </w:p>
          <w:bookmarkEnd w:id="5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assistant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>isplay Customer Number in Stop</w:t>
            </w:r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appeared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6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exists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6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button </w:t>
            </w:r>
            <w:r w:rsidR="00B17123">
              <w:rPr>
                <w:sz w:val="20"/>
                <w:szCs w:val="24"/>
              </w:rPr>
              <w:t>was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Solved problem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lastRenderedPageBreak/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r w:rsidR="00111E59">
        <w:t>the case</w:t>
      </w:r>
      <w:r>
        <w:t>s</w:t>
      </w:r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in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lastRenderedPageBreak/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lastRenderedPageBreak/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lastRenderedPageBreak/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to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be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There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however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lastRenderedPageBreak/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gramStart"/>
      <w:r>
        <w:rPr>
          <w:rFonts w:cs="Courier New"/>
          <w:sz w:val="24"/>
          <w:szCs w:val="24"/>
        </w:rPr>
        <w:t>workorders</w:t>
      </w:r>
      <w:proofErr w:type="gram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</w:t>
      </w:r>
      <w:proofErr w:type="gramStart"/>
      <w:r>
        <w:rPr>
          <w:rFonts w:cs="Courier New"/>
          <w:sz w:val="24"/>
          <w:szCs w:val="24"/>
        </w:rPr>
        <w:t>stops</w:t>
      </w:r>
      <w:proofErr w:type="gramEnd"/>
      <w:r>
        <w:rPr>
          <w:rFonts w:cs="Courier New"/>
          <w:sz w:val="24"/>
          <w:szCs w:val="24"/>
        </w:rPr>
        <w:t xml:space="preserve">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D8957" w14:textId="77777777" w:rsidR="009457FB" w:rsidRDefault="009457FB" w:rsidP="00B42730">
      <w:pPr>
        <w:spacing w:after="0" w:line="240" w:lineRule="auto"/>
      </w:pPr>
      <w:r>
        <w:separator/>
      </w:r>
    </w:p>
  </w:endnote>
  <w:endnote w:type="continuationSeparator" w:id="0">
    <w:p w14:paraId="7F872B17" w14:textId="77777777" w:rsidR="009457FB" w:rsidRDefault="009457FB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3DDF" w14:textId="77777777" w:rsidR="009457FB" w:rsidRDefault="009457FB" w:rsidP="00B42730">
      <w:pPr>
        <w:spacing w:after="0" w:line="240" w:lineRule="auto"/>
      </w:pPr>
      <w:r>
        <w:separator/>
      </w:r>
    </w:p>
  </w:footnote>
  <w:footnote w:type="continuationSeparator" w:id="0">
    <w:p w14:paraId="0F922D9C" w14:textId="77777777" w:rsidR="009457FB" w:rsidRDefault="009457FB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8368F"/>
    <w:multiLevelType w:val="hybridMultilevel"/>
    <w:tmpl w:val="DD7A275C"/>
    <w:lvl w:ilvl="0" w:tplc="A7645A4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1"/>
  </w:num>
  <w:num w:numId="2" w16cid:durableId="1001615633">
    <w:abstractNumId w:val="20"/>
  </w:num>
  <w:num w:numId="3" w16cid:durableId="1927299529">
    <w:abstractNumId w:val="23"/>
  </w:num>
  <w:num w:numId="4" w16cid:durableId="875656626">
    <w:abstractNumId w:val="5"/>
  </w:num>
  <w:num w:numId="5" w16cid:durableId="1507674437">
    <w:abstractNumId w:val="15"/>
  </w:num>
  <w:num w:numId="6" w16cid:durableId="1723796322">
    <w:abstractNumId w:val="19"/>
  </w:num>
  <w:num w:numId="7" w16cid:durableId="1419208177">
    <w:abstractNumId w:val="0"/>
  </w:num>
  <w:num w:numId="8" w16cid:durableId="866335932">
    <w:abstractNumId w:val="28"/>
  </w:num>
  <w:num w:numId="9" w16cid:durableId="838736547">
    <w:abstractNumId w:val="4"/>
  </w:num>
  <w:num w:numId="10" w16cid:durableId="1397506460">
    <w:abstractNumId w:val="32"/>
  </w:num>
  <w:num w:numId="11" w16cid:durableId="117184998">
    <w:abstractNumId w:val="3"/>
  </w:num>
  <w:num w:numId="12" w16cid:durableId="1803840465">
    <w:abstractNumId w:val="6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8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3"/>
  </w:num>
  <w:num w:numId="18" w16cid:durableId="682823029">
    <w:abstractNumId w:val="33"/>
  </w:num>
  <w:num w:numId="19" w16cid:durableId="373697972">
    <w:abstractNumId w:val="24"/>
  </w:num>
  <w:num w:numId="20" w16cid:durableId="1831554074">
    <w:abstractNumId w:val="27"/>
  </w:num>
  <w:num w:numId="21" w16cid:durableId="1070926477">
    <w:abstractNumId w:val="22"/>
  </w:num>
  <w:num w:numId="22" w16cid:durableId="468667182">
    <w:abstractNumId w:val="13"/>
  </w:num>
  <w:num w:numId="23" w16cid:durableId="919603155">
    <w:abstractNumId w:val="2"/>
  </w:num>
  <w:num w:numId="24" w16cid:durableId="1129278324">
    <w:abstractNumId w:val="17"/>
  </w:num>
  <w:num w:numId="25" w16cid:durableId="1840729433">
    <w:abstractNumId w:val="1"/>
  </w:num>
  <w:num w:numId="26" w16cid:durableId="957030121">
    <w:abstractNumId w:val="8"/>
  </w:num>
  <w:num w:numId="27" w16cid:durableId="1406293135">
    <w:abstractNumId w:val="7"/>
  </w:num>
  <w:num w:numId="28" w16cid:durableId="1697123457">
    <w:abstractNumId w:val="16"/>
  </w:num>
  <w:num w:numId="29" w16cid:durableId="1913811586">
    <w:abstractNumId w:val="14"/>
  </w:num>
  <w:num w:numId="30" w16cid:durableId="223954982">
    <w:abstractNumId w:val="10"/>
  </w:num>
  <w:num w:numId="31" w16cid:durableId="587271717">
    <w:abstractNumId w:val="29"/>
  </w:num>
  <w:num w:numId="32" w16cid:durableId="1434667611">
    <w:abstractNumId w:val="26"/>
  </w:num>
  <w:num w:numId="33" w16cid:durableId="570391199">
    <w:abstractNumId w:val="11"/>
  </w:num>
  <w:num w:numId="34" w16cid:durableId="1759785169">
    <w:abstractNumId w:val="30"/>
  </w:num>
  <w:num w:numId="35" w16cid:durableId="544483319">
    <w:abstractNumId w:val="12"/>
  </w:num>
  <w:num w:numId="36" w16cid:durableId="38944416">
    <w:abstractNumId w:val="31"/>
  </w:num>
  <w:num w:numId="37" w16cid:durableId="880048952">
    <w:abstractNumId w:val="9"/>
  </w:num>
  <w:num w:numId="38" w16cid:durableId="9373753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109E"/>
    <w:rsid w:val="000121A1"/>
    <w:rsid w:val="00012E00"/>
    <w:rsid w:val="00013EC0"/>
    <w:rsid w:val="000141C8"/>
    <w:rsid w:val="000240B0"/>
    <w:rsid w:val="000244BC"/>
    <w:rsid w:val="00024D2D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38A1"/>
    <w:rsid w:val="00096D16"/>
    <w:rsid w:val="000A1E3D"/>
    <w:rsid w:val="000A5202"/>
    <w:rsid w:val="000A52FD"/>
    <w:rsid w:val="000A57B6"/>
    <w:rsid w:val="000A5D23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3C1A"/>
    <w:rsid w:val="000E42BD"/>
    <w:rsid w:val="000E682D"/>
    <w:rsid w:val="000E7EC5"/>
    <w:rsid w:val="000F01AA"/>
    <w:rsid w:val="000F1B4A"/>
    <w:rsid w:val="000F334D"/>
    <w:rsid w:val="000F4960"/>
    <w:rsid w:val="000F677C"/>
    <w:rsid w:val="000F73D8"/>
    <w:rsid w:val="0010046F"/>
    <w:rsid w:val="001055C5"/>
    <w:rsid w:val="00107386"/>
    <w:rsid w:val="00110233"/>
    <w:rsid w:val="001107A0"/>
    <w:rsid w:val="00111E59"/>
    <w:rsid w:val="001150FB"/>
    <w:rsid w:val="00115742"/>
    <w:rsid w:val="00122A48"/>
    <w:rsid w:val="00127623"/>
    <w:rsid w:val="00131D7B"/>
    <w:rsid w:val="001336BF"/>
    <w:rsid w:val="001344E5"/>
    <w:rsid w:val="00134C39"/>
    <w:rsid w:val="00135ACA"/>
    <w:rsid w:val="0014162E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90696"/>
    <w:rsid w:val="001911E5"/>
    <w:rsid w:val="00192F40"/>
    <w:rsid w:val="0019368C"/>
    <w:rsid w:val="00196FD5"/>
    <w:rsid w:val="001A0A45"/>
    <w:rsid w:val="001A1FC7"/>
    <w:rsid w:val="001A2644"/>
    <w:rsid w:val="001A43BC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796"/>
    <w:rsid w:val="001E05B7"/>
    <w:rsid w:val="001E076D"/>
    <w:rsid w:val="001E0FBD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EED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5256A"/>
    <w:rsid w:val="00352E0D"/>
    <w:rsid w:val="00353C0A"/>
    <w:rsid w:val="00354776"/>
    <w:rsid w:val="00355F44"/>
    <w:rsid w:val="00360130"/>
    <w:rsid w:val="00362C8F"/>
    <w:rsid w:val="00363412"/>
    <w:rsid w:val="00364D2D"/>
    <w:rsid w:val="00365FC3"/>
    <w:rsid w:val="00366BA4"/>
    <w:rsid w:val="003672C7"/>
    <w:rsid w:val="00367C6C"/>
    <w:rsid w:val="003729C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1002"/>
    <w:rsid w:val="003B378F"/>
    <w:rsid w:val="003B6890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7496"/>
    <w:rsid w:val="00442382"/>
    <w:rsid w:val="0044344A"/>
    <w:rsid w:val="00444279"/>
    <w:rsid w:val="004462D9"/>
    <w:rsid w:val="00446568"/>
    <w:rsid w:val="0045045C"/>
    <w:rsid w:val="00453BA4"/>
    <w:rsid w:val="00460141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5B05"/>
    <w:rsid w:val="00486DB8"/>
    <w:rsid w:val="00486E62"/>
    <w:rsid w:val="00491A29"/>
    <w:rsid w:val="00492B45"/>
    <w:rsid w:val="00496E4F"/>
    <w:rsid w:val="004A01FB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2A57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F83"/>
    <w:rsid w:val="006D7E70"/>
    <w:rsid w:val="006E1508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161B"/>
    <w:rsid w:val="00776641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4AC8"/>
    <w:rsid w:val="007D7DD4"/>
    <w:rsid w:val="007E34B4"/>
    <w:rsid w:val="007E3BA9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418D"/>
    <w:rsid w:val="0082440A"/>
    <w:rsid w:val="008249A9"/>
    <w:rsid w:val="00825593"/>
    <w:rsid w:val="00831E35"/>
    <w:rsid w:val="00832BEC"/>
    <w:rsid w:val="00833EBD"/>
    <w:rsid w:val="00837B89"/>
    <w:rsid w:val="0084007F"/>
    <w:rsid w:val="00843856"/>
    <w:rsid w:val="008446FB"/>
    <w:rsid w:val="00844BD7"/>
    <w:rsid w:val="00851ACA"/>
    <w:rsid w:val="00851F83"/>
    <w:rsid w:val="00853E79"/>
    <w:rsid w:val="00855CBB"/>
    <w:rsid w:val="00856DEB"/>
    <w:rsid w:val="00862C79"/>
    <w:rsid w:val="00862E7B"/>
    <w:rsid w:val="00863A24"/>
    <w:rsid w:val="0086413B"/>
    <w:rsid w:val="00865DB8"/>
    <w:rsid w:val="0086647E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6653"/>
    <w:rsid w:val="009B6FB1"/>
    <w:rsid w:val="009C07C1"/>
    <w:rsid w:val="009C1ECA"/>
    <w:rsid w:val="009C21BC"/>
    <w:rsid w:val="009C5820"/>
    <w:rsid w:val="009C5BD4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F42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F2082"/>
    <w:rsid w:val="00AF24A3"/>
    <w:rsid w:val="00AF29E8"/>
    <w:rsid w:val="00AF5E5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3C5C"/>
    <w:rsid w:val="00BA43C6"/>
    <w:rsid w:val="00BA7A55"/>
    <w:rsid w:val="00BA7DA3"/>
    <w:rsid w:val="00BB22BC"/>
    <w:rsid w:val="00BB3173"/>
    <w:rsid w:val="00BB3A43"/>
    <w:rsid w:val="00BB5553"/>
    <w:rsid w:val="00BB5B6D"/>
    <w:rsid w:val="00BB6F02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4273"/>
    <w:rsid w:val="00D6439C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59A6"/>
    <w:rsid w:val="00ED714B"/>
    <w:rsid w:val="00ED7996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E2"/>
    <w:rsid w:val="00FA6682"/>
    <w:rsid w:val="00FB0112"/>
    <w:rsid w:val="00FB1201"/>
    <w:rsid w:val="00FB14F7"/>
    <w:rsid w:val="00FB481F"/>
    <w:rsid w:val="00FB64AE"/>
    <w:rsid w:val="00FB652B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196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38</Pages>
  <Words>11303</Words>
  <Characters>64432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24</cp:revision>
  <cp:lastPrinted>2014-12-29T09:36:00Z</cp:lastPrinted>
  <dcterms:created xsi:type="dcterms:W3CDTF">2024-07-26T12:26:00Z</dcterms:created>
  <dcterms:modified xsi:type="dcterms:W3CDTF">2024-11-05T14:27:00Z</dcterms:modified>
</cp:coreProperties>
</file>