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7A69A" w14:textId="4460A810" w:rsidR="006231B9" w:rsidRDefault="006231B9" w:rsidP="006231B9">
      <w:pPr>
        <w:pBdr>
          <w:bottom w:val="double" w:sz="6" w:space="1" w:color="auto"/>
        </w:pBdr>
        <w:spacing w:after="0" w:line="240" w:lineRule="auto"/>
        <w:rPr>
          <w:b/>
          <w:sz w:val="28"/>
        </w:rPr>
      </w:pPr>
      <w:r>
        <w:fldChar w:fldCharType="begin"/>
      </w:r>
      <w:r>
        <w:instrText>HYPERLINK "https://jira.abslbs.com/browse/ABSN-2626"</w:instrText>
      </w:r>
      <w:r>
        <w:fldChar w:fldCharType="separate"/>
      </w:r>
      <w:r w:rsidRPr="006231B9">
        <w:rPr>
          <w:rStyle w:val="Hyperlink"/>
          <w:b/>
          <w:sz w:val="28"/>
        </w:rPr>
        <w:t>ABSN-2626</w:t>
      </w:r>
      <w:r>
        <w:fldChar w:fldCharType="end"/>
      </w:r>
      <w:r>
        <w:rPr>
          <w:b/>
          <w:sz w:val="28"/>
        </w:rPr>
        <w:t xml:space="preserve"> </w:t>
      </w:r>
      <w:r w:rsidRPr="006231B9">
        <w:rPr>
          <w:b/>
          <w:sz w:val="28"/>
        </w:rPr>
        <w:t>Stop not to be shown in grid for manual invoice created on non-delivery day</w:t>
      </w:r>
    </w:p>
    <w:p w14:paraId="47602DB2" w14:textId="5A215909" w:rsidR="00EC0196" w:rsidRPr="006231B9" w:rsidRDefault="00EC0196" w:rsidP="00EC0196">
      <w:pPr>
        <w:pBdr>
          <w:bottom w:val="double" w:sz="6" w:space="1" w:color="auto"/>
        </w:pBd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DOWNGRADE 9.08.00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E271B9" w14:paraId="2A4EB2B2" w14:textId="77777777" w:rsidTr="0009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1809D645" w14:textId="77777777" w:rsidR="00E271B9" w:rsidRDefault="00E271B9" w:rsidP="00166E71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4C6DC5EB" w14:textId="77777777" w:rsidR="00E271B9" w:rsidRDefault="00E271B9" w:rsidP="00166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09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40F3ADD6" w14:textId="7E68288A" w:rsidR="00576949" w:rsidRPr="00576949" w:rsidRDefault="00576949" w:rsidP="00166E71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63554B">
              <w:rPr>
                <w:b w:val="0"/>
                <w:bCs w:val="0"/>
                <w:sz w:val="20"/>
              </w:rPr>
              <w:t xml:space="preserve"> </w:t>
            </w:r>
            <w:r w:rsidR="00646D40" w:rsidRPr="00646D40">
              <w:rPr>
                <w:b w:val="0"/>
                <w:bCs w:val="0"/>
                <w:sz w:val="20"/>
              </w:rPr>
              <w:t>9.08.</w:t>
            </w:r>
            <w:proofErr w:type="gramStart"/>
            <w:r w:rsidR="00646D40" w:rsidRPr="00646D40">
              <w:rPr>
                <w:b w:val="0"/>
                <w:bCs w:val="0"/>
                <w:sz w:val="20"/>
              </w:rPr>
              <w:t>00.RELEASE.p</w:t>
            </w:r>
            <w:proofErr w:type="gramEnd"/>
            <w:r w:rsidR="00646D40" w:rsidRPr="00646D40">
              <w:rPr>
                <w:b w:val="0"/>
                <w:bCs w:val="0"/>
                <w:sz w:val="20"/>
              </w:rPr>
              <w:t>20</w:t>
            </w:r>
          </w:p>
          <w:p w14:paraId="282A26D7" w14:textId="25155DA4" w:rsidR="00E271B9" w:rsidRPr="000D7F40" w:rsidRDefault="00E271B9" w:rsidP="00166E71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646D40" w:rsidRPr="00646D40">
              <w:rPr>
                <w:b w:val="0"/>
                <w:sz w:val="20"/>
              </w:rPr>
              <w:t>db01-buc.internal.abslbs.com</w:t>
            </w:r>
          </w:p>
          <w:p w14:paraId="7420C737" w14:textId="5CAE04E3" w:rsidR="00E271B9" w:rsidRPr="000D7F40" w:rsidRDefault="00E271B9" w:rsidP="00166E71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646D40" w:rsidRPr="00646D40">
              <w:rPr>
                <w:b w:val="0"/>
                <w:sz w:val="20"/>
              </w:rPr>
              <w:t>CUST25</w:t>
            </w:r>
          </w:p>
          <w:p w14:paraId="28878344" w14:textId="3FB559CC" w:rsidR="00E271B9" w:rsidRPr="000D7F40" w:rsidRDefault="00E271B9" w:rsidP="00166E71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646D40" w:rsidRPr="00646D40">
              <w:rPr>
                <w:b w:val="0"/>
                <w:sz w:val="20"/>
              </w:rPr>
              <w:t>AUS_ND90502</w:t>
            </w:r>
          </w:p>
          <w:p w14:paraId="71C38BF6" w14:textId="54AB81A7" w:rsidR="00E271B9" w:rsidRPr="000D7F40" w:rsidRDefault="00E271B9" w:rsidP="00166E71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646D40" w:rsidRPr="00646D40">
              <w:rPr>
                <w:b w:val="0"/>
                <w:sz w:val="20"/>
              </w:rPr>
              <w:t>AUS_ND90502</w:t>
            </w:r>
          </w:p>
          <w:p w14:paraId="449BC297" w14:textId="32E929FB" w:rsidR="00E271B9" w:rsidRDefault="00E271B9" w:rsidP="00166E71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D1277C">
              <w:rPr>
                <w:b w:val="0"/>
                <w:sz w:val="20"/>
              </w:rPr>
              <w:t>Production</w:t>
            </w:r>
          </w:p>
          <w:p w14:paraId="75DD4869" w14:textId="2081D6FD" w:rsidR="004F1FF6" w:rsidRPr="000D7F40" w:rsidRDefault="004F1FF6" w:rsidP="00166E71">
            <w:pPr>
              <w:rPr>
                <w:sz w:val="20"/>
              </w:rPr>
            </w:pPr>
            <w:proofErr w:type="spellStart"/>
            <w:r w:rsidRPr="00053272">
              <w:rPr>
                <w:b w:val="0"/>
                <w:bCs w:val="0"/>
                <w:sz w:val="20"/>
              </w:rPr>
              <w:t>EnvironmentSABStage</w:t>
            </w:r>
            <w:proofErr w:type="spellEnd"/>
            <w:r w:rsidRPr="00053272">
              <w:rPr>
                <w:b w:val="0"/>
                <w:bCs w:val="0"/>
                <w:sz w:val="20"/>
              </w:rPr>
              <w:t>=</w:t>
            </w:r>
            <w:r w:rsidR="00D1277C">
              <w:rPr>
                <w:b w:val="0"/>
                <w:bCs w:val="0"/>
                <w:sz w:val="20"/>
              </w:rPr>
              <w:t>Production</w:t>
            </w:r>
          </w:p>
        </w:tc>
        <w:tc>
          <w:tcPr>
            <w:tcW w:w="6570" w:type="dxa"/>
          </w:tcPr>
          <w:p w14:paraId="452FE1A6" w14:textId="22717186" w:rsidR="00E271B9" w:rsidRPr="000D7F40" w:rsidRDefault="00E271B9" w:rsidP="00166E7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D43478">
              <w:rPr>
                <w:sz w:val="20"/>
              </w:rPr>
              <w:t xml:space="preserve"> FAKT, RAS</w:t>
            </w:r>
          </w:p>
          <w:p w14:paraId="1D878790" w14:textId="6FFD443F" w:rsidR="00E271B9" w:rsidRPr="00D075F2" w:rsidRDefault="0073754C" w:rsidP="00D075F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B623BB" w:rsidRDefault="00773F90" w:rsidP="00166E71">
          <w:pPr>
            <w:pStyle w:val="TOCHeading"/>
            <w:spacing w:before="0" w:line="240" w:lineRule="auto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215D07CC" w14:textId="59B46C52" w:rsidR="00161CCB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9853321" w:history="1">
            <w:r w:rsidR="00161CCB" w:rsidRPr="005F043B">
              <w:rPr>
                <w:rStyle w:val="Hyperlink"/>
                <w:noProof/>
              </w:rPr>
              <w:t>Retest after fix</w:t>
            </w:r>
            <w:r w:rsidR="00161CCB">
              <w:rPr>
                <w:noProof/>
                <w:webHidden/>
              </w:rPr>
              <w:tab/>
            </w:r>
            <w:r w:rsidR="00161CCB">
              <w:rPr>
                <w:noProof/>
                <w:webHidden/>
              </w:rPr>
              <w:fldChar w:fldCharType="begin"/>
            </w:r>
            <w:r w:rsidR="00161CCB">
              <w:rPr>
                <w:noProof/>
                <w:webHidden/>
              </w:rPr>
              <w:instrText xml:space="preserve"> PAGEREF _Toc199853321 \h </w:instrText>
            </w:r>
            <w:r w:rsidR="00161CCB">
              <w:rPr>
                <w:noProof/>
                <w:webHidden/>
              </w:rPr>
            </w:r>
            <w:r w:rsidR="00161CCB">
              <w:rPr>
                <w:noProof/>
                <w:webHidden/>
              </w:rPr>
              <w:fldChar w:fldCharType="separate"/>
            </w:r>
            <w:r w:rsidR="00161CCB">
              <w:rPr>
                <w:noProof/>
                <w:webHidden/>
              </w:rPr>
              <w:t>1</w:t>
            </w:r>
            <w:r w:rsidR="00161CCB">
              <w:rPr>
                <w:noProof/>
                <w:webHidden/>
              </w:rPr>
              <w:fldChar w:fldCharType="end"/>
            </w:r>
          </w:hyperlink>
        </w:p>
        <w:p w14:paraId="0900DBFA" w14:textId="5394CD42" w:rsidR="00161CCB" w:rsidRDefault="00161CCB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853322" w:history="1">
            <w:r w:rsidRPr="005F043B">
              <w:rPr>
                <w:rStyle w:val="Hyperlink"/>
                <w:noProof/>
              </w:rPr>
              <w:t xml:space="preserve">Test Case 1 – Stop on Manual Invoice for Non-Delivery Day – </w:t>
            </w:r>
            <w:r w:rsidRPr="005F043B">
              <w:rPr>
                <w:rStyle w:val="Hyperlink"/>
                <w:b/>
                <w:bCs/>
                <w:noProof/>
                <w:highlight w:val="red"/>
              </w:rPr>
              <w:t>TEST FAILED.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_Toc199853322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3C883" w14:textId="2A8E3437" w:rsidR="00161CCB" w:rsidRDefault="00161CCB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853323" w:history="1">
            <w:r w:rsidRPr="005F043B">
              <w:rPr>
                <w:rStyle w:val="Hyperlink"/>
                <w:noProof/>
              </w:rPr>
              <w:t xml:space="preserve">Test Case 2 – Stop on Manual Invoice for a Delivery Day – </w:t>
            </w:r>
            <w:r w:rsidRPr="005F043B">
              <w:rPr>
                <w:rStyle w:val="Hyperlink"/>
                <w:b/>
                <w:bCs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_Toc199853323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92FF008" w:rsidR="00773F90" w:rsidRDefault="00773F90" w:rsidP="00166E71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1710DCEB" w:rsidR="00773F90" w:rsidRPr="002B6697" w:rsidRDefault="009E6B9B" w:rsidP="00166E71">
      <w:pPr>
        <w:pStyle w:val="Heading1"/>
        <w:pBdr>
          <w:bottom w:val="double" w:sz="6" w:space="1" w:color="auto"/>
        </w:pBdr>
        <w:spacing w:before="0" w:line="240" w:lineRule="auto"/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1" w:name="_Toc199853321"/>
      <w:r w:rsidRPr="002B6697">
        <w:rPr>
          <w:rStyle w:val="Hyperlink"/>
          <w:u w:val="none"/>
        </w:rPr>
        <w:t>Retest after fix</w:t>
      </w:r>
      <w:bookmarkEnd w:id="1"/>
      <w:r>
        <w:rPr>
          <w:rStyle w:val="Hyperlink"/>
          <w:u w:val="none"/>
        </w:rPr>
        <w:fldChar w:fldCharType="end"/>
      </w:r>
    </w:p>
    <w:p w14:paraId="15BEDBD1" w14:textId="0F7A3701" w:rsidR="006C37AD" w:rsidRDefault="006C37AD" w:rsidP="00166E71">
      <w:pPr>
        <w:spacing w:after="0" w:line="240" w:lineRule="auto"/>
        <w:rPr>
          <w:b/>
          <w:bCs/>
        </w:rPr>
      </w:pPr>
      <w:r w:rsidRPr="006C37AD">
        <w:rPr>
          <w:b/>
          <w:bCs/>
        </w:rPr>
        <w:t>Hash</w:t>
      </w:r>
      <w:r w:rsidR="00644BE5">
        <w:rPr>
          <w:b/>
          <w:bCs/>
        </w:rPr>
        <w:t>:</w:t>
      </w:r>
      <w:r w:rsidR="00125860" w:rsidRPr="00125860">
        <w:rPr>
          <w:sz w:val="20"/>
        </w:rPr>
        <w:t xml:space="preserve"> </w:t>
      </w:r>
      <w:r w:rsidR="0087034B" w:rsidRPr="0087034B">
        <w:rPr>
          <w:sz w:val="20"/>
        </w:rPr>
        <w:t>2125dfb26e94</w:t>
      </w:r>
    </w:p>
    <w:p w14:paraId="71206C37" w14:textId="56EE9DF7" w:rsidR="00D075F2" w:rsidRDefault="00D075F2" w:rsidP="00166E71">
      <w:pPr>
        <w:spacing w:after="0" w:line="240" w:lineRule="auto"/>
        <w:rPr>
          <w:b/>
          <w:bCs/>
        </w:rPr>
      </w:pPr>
      <w:r>
        <w:rPr>
          <w:b/>
          <w:bCs/>
        </w:rPr>
        <w:t>BU code:</w:t>
      </w:r>
      <w:r w:rsidR="00D1277C">
        <w:rPr>
          <w:b/>
          <w:bCs/>
        </w:rPr>
        <w:t xml:space="preserve"> 473</w:t>
      </w:r>
    </w:p>
    <w:p w14:paraId="17FE6273" w14:textId="524CAC4C" w:rsidR="00D075F2" w:rsidRPr="006C37AD" w:rsidRDefault="00D075F2" w:rsidP="00166E71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Plant code: </w:t>
      </w:r>
      <w:r w:rsidR="00D1277C">
        <w:rPr>
          <w:b/>
          <w:bCs/>
        </w:rPr>
        <w:t xml:space="preserve">473 </w:t>
      </w:r>
    </w:p>
    <w:p w14:paraId="5B26A730" w14:textId="6E874A44" w:rsidR="00311354" w:rsidRPr="003479FB" w:rsidRDefault="00311354" w:rsidP="00D075F2">
      <w:pPr>
        <w:pStyle w:val="Heading1"/>
        <w:rPr>
          <w:sz w:val="24"/>
          <w:szCs w:val="24"/>
        </w:rPr>
      </w:pPr>
      <w:bookmarkStart w:id="2" w:name="_Toc199853322"/>
      <w:bookmarkEnd w:id="0"/>
      <w:r w:rsidRPr="003479FB">
        <w:rPr>
          <w:sz w:val="24"/>
          <w:szCs w:val="24"/>
        </w:rPr>
        <w:t xml:space="preserve">Test Case 1 – </w:t>
      </w:r>
      <w:r w:rsidR="00125860" w:rsidRPr="003479FB">
        <w:rPr>
          <w:sz w:val="24"/>
          <w:szCs w:val="24"/>
        </w:rPr>
        <w:t>Stop on Manual Invoice for Non-Delivery Day</w:t>
      </w:r>
      <w:r w:rsidRPr="003479FB">
        <w:rPr>
          <w:sz w:val="24"/>
          <w:szCs w:val="24"/>
        </w:rPr>
        <w:t xml:space="preserve"> – </w:t>
      </w:r>
      <w:r w:rsidR="00586BE8" w:rsidRPr="00161CCB">
        <w:rPr>
          <w:b/>
          <w:bCs/>
          <w:sz w:val="24"/>
          <w:szCs w:val="24"/>
          <w:highlight w:val="red"/>
        </w:rPr>
        <w:t xml:space="preserve">TEST </w:t>
      </w:r>
      <w:r w:rsidR="00161CCB" w:rsidRPr="00161CCB">
        <w:rPr>
          <w:b/>
          <w:bCs/>
          <w:sz w:val="24"/>
          <w:szCs w:val="24"/>
          <w:highlight w:val="red"/>
        </w:rPr>
        <w:t>FAILED</w:t>
      </w:r>
      <w:r w:rsidR="00586BE8" w:rsidRPr="00161CCB">
        <w:rPr>
          <w:b/>
          <w:bCs/>
          <w:sz w:val="24"/>
          <w:szCs w:val="24"/>
          <w:highlight w:val="red"/>
        </w:rPr>
        <w:t>.</w:t>
      </w:r>
      <w:bookmarkEnd w:id="2"/>
    </w:p>
    <w:p w14:paraId="421D811D" w14:textId="7E183584" w:rsidR="00311354" w:rsidRPr="00234A7A" w:rsidRDefault="00311354" w:rsidP="00166E71">
      <w:pPr>
        <w:spacing w:after="0" w:line="240" w:lineRule="auto"/>
        <w:rPr>
          <w:bCs/>
          <w:i/>
          <w:iCs/>
          <w:color w:val="2F5496" w:themeColor="accent1" w:themeShade="BF"/>
          <w:sz w:val="16"/>
          <w:szCs w:val="16"/>
        </w:rPr>
      </w:pPr>
      <w:r w:rsidRPr="00234A7A">
        <w:rPr>
          <w:bCs/>
          <w:i/>
          <w:iCs/>
          <w:color w:val="2F5496" w:themeColor="accent1" w:themeShade="BF"/>
          <w:sz w:val="16"/>
          <w:szCs w:val="16"/>
        </w:rPr>
        <w:t xml:space="preserve">Expected behavior: </w:t>
      </w:r>
      <w:r w:rsidR="00125860">
        <w:rPr>
          <w:bCs/>
          <w:i/>
          <w:iCs/>
          <w:color w:val="2F5496" w:themeColor="accent1" w:themeShade="BF"/>
          <w:sz w:val="16"/>
          <w:szCs w:val="16"/>
        </w:rPr>
        <w:t>Stop number value in the Maintain Invoice grid</w:t>
      </w:r>
      <w:r w:rsidR="002227D1">
        <w:rPr>
          <w:bCs/>
          <w:i/>
          <w:iCs/>
          <w:color w:val="2F5496" w:themeColor="accent1" w:themeShade="BF"/>
          <w:sz w:val="16"/>
          <w:szCs w:val="16"/>
        </w:rPr>
        <w:t xml:space="preserve"> and in the Invoice details field</w:t>
      </w:r>
      <w:r w:rsidR="00125860">
        <w:rPr>
          <w:bCs/>
          <w:i/>
          <w:iCs/>
          <w:color w:val="2F5496" w:themeColor="accent1" w:themeShade="BF"/>
          <w:sz w:val="16"/>
          <w:szCs w:val="16"/>
        </w:rPr>
        <w:t xml:space="preserve">, for manually added invoices on a </w:t>
      </w:r>
      <w:proofErr w:type="gramStart"/>
      <w:r w:rsidR="00125860">
        <w:rPr>
          <w:bCs/>
          <w:i/>
          <w:iCs/>
          <w:color w:val="2F5496" w:themeColor="accent1" w:themeShade="BF"/>
          <w:sz w:val="16"/>
          <w:szCs w:val="16"/>
        </w:rPr>
        <w:t>Non-Delivery</w:t>
      </w:r>
      <w:proofErr w:type="gramEnd"/>
      <w:r w:rsidR="00125860">
        <w:rPr>
          <w:bCs/>
          <w:i/>
          <w:iCs/>
          <w:color w:val="2F5496" w:themeColor="accent1" w:themeShade="BF"/>
          <w:sz w:val="16"/>
          <w:szCs w:val="16"/>
        </w:rPr>
        <w:t xml:space="preserve"> day should be “NULL” not “0”</w:t>
      </w:r>
    </w:p>
    <w:p w14:paraId="63A98521" w14:textId="77777777" w:rsidR="002227D1" w:rsidRDefault="006C37AD" w:rsidP="00166E71">
      <w:pPr>
        <w:spacing w:after="0" w:line="240" w:lineRule="auto"/>
        <w:rPr>
          <w:bCs/>
        </w:rPr>
      </w:pPr>
      <w:r w:rsidRPr="00AE771D">
        <w:rPr>
          <w:bCs/>
        </w:rPr>
        <w:t>Step1)</w:t>
      </w:r>
      <w:r w:rsidR="002227D1">
        <w:rPr>
          <w:bCs/>
        </w:rPr>
        <w:t xml:space="preserve"> Select a customer and check its delivery days:</w:t>
      </w:r>
    </w:p>
    <w:p w14:paraId="79ECA05B" w14:textId="71D6BF87" w:rsidR="008C6899" w:rsidRDefault="005043C7" w:rsidP="00166E71">
      <w:pPr>
        <w:spacing w:after="0" w:line="240" w:lineRule="auto"/>
        <w:rPr>
          <w:bCs/>
        </w:rPr>
      </w:pPr>
      <w:r w:rsidRPr="005043C7">
        <w:rPr>
          <w:bCs/>
          <w:noProof/>
        </w:rPr>
        <w:drawing>
          <wp:inline distT="0" distB="0" distL="0" distR="0" wp14:anchorId="567E9BD9" wp14:editId="31F1777C">
            <wp:extent cx="6858000" cy="3650615"/>
            <wp:effectExtent l="0" t="0" r="0" b="6985"/>
            <wp:docPr id="1335589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8919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7AD" w:rsidRPr="00AE771D">
        <w:rPr>
          <w:bCs/>
        </w:rPr>
        <w:br/>
      </w:r>
    </w:p>
    <w:p w14:paraId="3275AED1" w14:textId="77777777" w:rsidR="008C6899" w:rsidRDefault="008C6899">
      <w:pPr>
        <w:rPr>
          <w:bCs/>
        </w:rPr>
      </w:pPr>
      <w:r>
        <w:rPr>
          <w:bCs/>
        </w:rPr>
        <w:br w:type="page"/>
      </w:r>
    </w:p>
    <w:p w14:paraId="573C71AF" w14:textId="05D0B328" w:rsidR="000B53E9" w:rsidRDefault="006C37AD" w:rsidP="00166E71">
      <w:pPr>
        <w:spacing w:after="0" w:line="240" w:lineRule="auto"/>
        <w:rPr>
          <w:bCs/>
        </w:rPr>
      </w:pPr>
      <w:r w:rsidRPr="00AE771D">
        <w:rPr>
          <w:bCs/>
        </w:rPr>
        <w:lastRenderedPageBreak/>
        <w:t>Step2)</w:t>
      </w:r>
      <w:r w:rsidR="000B53E9">
        <w:rPr>
          <w:bCs/>
        </w:rPr>
        <w:t xml:space="preserve"> Add Manual invoice on a non-delivery day:</w:t>
      </w:r>
    </w:p>
    <w:p w14:paraId="5AEF0850" w14:textId="675AA702" w:rsidR="008C6899" w:rsidRDefault="00645637" w:rsidP="00166E71">
      <w:pPr>
        <w:spacing w:after="0" w:line="240" w:lineRule="auto"/>
        <w:rPr>
          <w:bCs/>
        </w:rPr>
      </w:pPr>
      <w:r w:rsidRPr="00645637">
        <w:rPr>
          <w:bCs/>
          <w:noProof/>
        </w:rPr>
        <w:drawing>
          <wp:inline distT="0" distB="0" distL="0" distR="0" wp14:anchorId="1BC5F4EF" wp14:editId="7701984E">
            <wp:extent cx="6858000" cy="3629025"/>
            <wp:effectExtent l="0" t="0" r="0" b="9525"/>
            <wp:docPr id="11712842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8423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44E5" w14:textId="77777777" w:rsidR="00645637" w:rsidRDefault="008C6899" w:rsidP="00166E71">
      <w:pPr>
        <w:spacing w:after="0" w:line="240" w:lineRule="auto"/>
        <w:rPr>
          <w:bCs/>
        </w:rPr>
      </w:pPr>
      <w:r>
        <w:rPr>
          <w:bCs/>
        </w:rPr>
        <w:t xml:space="preserve">The Route is blank, </w:t>
      </w:r>
      <w:r w:rsidR="00645637" w:rsidRPr="00645637">
        <w:rPr>
          <w:bCs/>
          <w:color w:val="EE0000"/>
        </w:rPr>
        <w:t>but</w:t>
      </w:r>
      <w:r w:rsidRPr="00645637">
        <w:rPr>
          <w:bCs/>
          <w:color w:val="EE0000"/>
        </w:rPr>
        <w:t xml:space="preserve"> the Stop Number is </w:t>
      </w:r>
      <w:r w:rsidR="00645637" w:rsidRPr="00645637">
        <w:rPr>
          <w:bCs/>
          <w:color w:val="EE0000"/>
        </w:rPr>
        <w:t xml:space="preserve">0 (not </w:t>
      </w:r>
      <w:r w:rsidRPr="00645637">
        <w:rPr>
          <w:bCs/>
          <w:color w:val="EE0000"/>
        </w:rPr>
        <w:t>“Null”</w:t>
      </w:r>
      <w:r w:rsidR="00645637" w:rsidRPr="00645637">
        <w:rPr>
          <w:bCs/>
          <w:color w:val="EE0000"/>
        </w:rPr>
        <w:t>)</w:t>
      </w:r>
      <w:r w:rsidRPr="00645637">
        <w:rPr>
          <w:bCs/>
          <w:color w:val="EE0000"/>
        </w:rPr>
        <w:t>. Which was</w:t>
      </w:r>
      <w:r w:rsidR="00645637">
        <w:rPr>
          <w:bCs/>
          <w:color w:val="EE0000"/>
        </w:rPr>
        <w:t xml:space="preserve"> not</w:t>
      </w:r>
      <w:r w:rsidRPr="00645637">
        <w:rPr>
          <w:bCs/>
          <w:color w:val="EE0000"/>
        </w:rPr>
        <w:t xml:space="preserve"> the expected behavior.</w:t>
      </w:r>
      <w:r>
        <w:rPr>
          <w:bCs/>
        </w:rPr>
        <w:t xml:space="preserve"> </w:t>
      </w:r>
    </w:p>
    <w:p w14:paraId="5C4F0CB2" w14:textId="126E49F7" w:rsidR="009E6B9B" w:rsidRDefault="00645637" w:rsidP="00166E71">
      <w:pPr>
        <w:spacing w:after="0" w:line="240" w:lineRule="auto"/>
        <w:rPr>
          <w:bCs/>
        </w:rPr>
      </w:pPr>
      <w:r>
        <w:rPr>
          <w:bCs/>
        </w:rPr>
        <w:t>Yet we’ll continue the test to check the STOP NUMBER on the finalized manual invoice.</w:t>
      </w:r>
      <w:r w:rsidR="006C37AD" w:rsidRPr="00AE771D">
        <w:rPr>
          <w:bCs/>
        </w:rPr>
        <w:br/>
        <w:t>Step3)</w:t>
      </w:r>
      <w:r w:rsidR="008C6899">
        <w:rPr>
          <w:bCs/>
        </w:rPr>
        <w:t xml:space="preserve"> Now add an invoicing line and save the invoice:</w:t>
      </w:r>
    </w:p>
    <w:p w14:paraId="3AA40A3A" w14:textId="52134CF5" w:rsidR="008C6899" w:rsidRDefault="00645637" w:rsidP="00166E71">
      <w:pPr>
        <w:spacing w:after="0" w:line="240" w:lineRule="auto"/>
        <w:rPr>
          <w:bCs/>
        </w:rPr>
      </w:pPr>
      <w:r w:rsidRPr="00645637">
        <w:rPr>
          <w:bCs/>
          <w:noProof/>
        </w:rPr>
        <w:drawing>
          <wp:inline distT="0" distB="0" distL="0" distR="0" wp14:anchorId="497C2187" wp14:editId="105D9218">
            <wp:extent cx="6858000" cy="3645535"/>
            <wp:effectExtent l="0" t="0" r="0" b="0"/>
            <wp:docPr id="4577654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6548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72D7" w14:textId="52079A44" w:rsidR="008C6899" w:rsidRDefault="008C6899">
      <w:pPr>
        <w:rPr>
          <w:bCs/>
        </w:rPr>
      </w:pPr>
    </w:p>
    <w:p w14:paraId="49E543D0" w14:textId="156377B6" w:rsidR="008C6899" w:rsidRDefault="00645637">
      <w:pPr>
        <w:rPr>
          <w:bCs/>
        </w:rPr>
      </w:pPr>
      <w:r w:rsidRPr="00645637">
        <w:rPr>
          <w:bCs/>
          <w:noProof/>
        </w:rPr>
        <w:lastRenderedPageBreak/>
        <w:drawing>
          <wp:inline distT="0" distB="0" distL="0" distR="0" wp14:anchorId="23F42B01" wp14:editId="01FF9753">
            <wp:extent cx="6858000" cy="3679825"/>
            <wp:effectExtent l="0" t="0" r="0" b="0"/>
            <wp:docPr id="14872226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2268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38F2" w14:textId="1F30B860" w:rsidR="008C6899" w:rsidRPr="00645637" w:rsidRDefault="00645637">
      <w:pPr>
        <w:rPr>
          <w:bCs/>
          <w:lang w:val="ro-RO"/>
        </w:rPr>
      </w:pPr>
      <w:r w:rsidRPr="00645637">
        <w:rPr>
          <w:bCs/>
          <w:noProof/>
        </w:rPr>
        <w:drawing>
          <wp:inline distT="0" distB="0" distL="0" distR="0" wp14:anchorId="2B1DF086" wp14:editId="31843384">
            <wp:extent cx="6858000" cy="3636645"/>
            <wp:effectExtent l="0" t="0" r="0" b="1905"/>
            <wp:docPr id="5290350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3509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B774" w14:textId="77777777" w:rsidR="000B5887" w:rsidRDefault="000B5887">
      <w:pPr>
        <w:rPr>
          <w:bCs/>
        </w:rPr>
      </w:pPr>
      <w:r>
        <w:rPr>
          <w:bCs/>
        </w:rPr>
        <w:br w:type="page"/>
      </w:r>
    </w:p>
    <w:p w14:paraId="28F88C81" w14:textId="725FEA05" w:rsidR="00660D36" w:rsidRDefault="008C6899" w:rsidP="00166E71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Step 4) </w:t>
      </w:r>
      <w:r w:rsidR="00660D36">
        <w:rPr>
          <w:bCs/>
        </w:rPr>
        <w:t>Check the Stop value in the Maintain Invoice Grid:</w:t>
      </w:r>
    </w:p>
    <w:p w14:paraId="597F4076" w14:textId="2844D232" w:rsidR="00660D36" w:rsidRPr="00645637" w:rsidRDefault="00645637" w:rsidP="00166E71">
      <w:pPr>
        <w:spacing w:after="0" w:line="240" w:lineRule="auto"/>
        <w:rPr>
          <w:bCs/>
          <w:lang w:val="mk-MK"/>
        </w:rPr>
      </w:pPr>
      <w:r w:rsidRPr="00645637">
        <w:rPr>
          <w:bCs/>
          <w:noProof/>
        </w:rPr>
        <w:drawing>
          <wp:inline distT="0" distB="0" distL="0" distR="0" wp14:anchorId="73409377" wp14:editId="218F0C61">
            <wp:extent cx="6858000" cy="3629025"/>
            <wp:effectExtent l="0" t="0" r="0" b="9525"/>
            <wp:docPr id="3517816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8162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5FCF" w14:textId="34DD5202" w:rsidR="00660D36" w:rsidRDefault="00660D36" w:rsidP="00166E71">
      <w:pPr>
        <w:spacing w:after="0" w:line="240" w:lineRule="auto"/>
        <w:rPr>
          <w:bCs/>
        </w:rPr>
      </w:pPr>
      <w:r>
        <w:rPr>
          <w:bCs/>
        </w:rPr>
        <w:t>The Route Stop number is “Null” as expected.</w:t>
      </w:r>
    </w:p>
    <w:p w14:paraId="7B691CAC" w14:textId="77777777" w:rsidR="000B5887" w:rsidRDefault="000B5887" w:rsidP="00166E71">
      <w:pPr>
        <w:spacing w:after="0" w:line="240" w:lineRule="auto"/>
        <w:rPr>
          <w:bCs/>
        </w:rPr>
      </w:pPr>
    </w:p>
    <w:p w14:paraId="2A84EFBF" w14:textId="3961E3B3" w:rsidR="008C6899" w:rsidRDefault="00660D36" w:rsidP="00166E71">
      <w:pPr>
        <w:spacing w:after="0" w:line="240" w:lineRule="auto"/>
        <w:rPr>
          <w:bCs/>
        </w:rPr>
      </w:pPr>
      <w:r>
        <w:rPr>
          <w:bCs/>
        </w:rPr>
        <w:t xml:space="preserve">Step 5) </w:t>
      </w:r>
      <w:r w:rsidR="008C6899">
        <w:rPr>
          <w:bCs/>
        </w:rPr>
        <w:t>Reopen the manually created invoice:</w:t>
      </w:r>
    </w:p>
    <w:p w14:paraId="0C3B332B" w14:textId="559BB800" w:rsidR="008C6899" w:rsidRPr="00690C5E" w:rsidRDefault="00690C5E" w:rsidP="00166E71">
      <w:pPr>
        <w:spacing w:after="0" w:line="240" w:lineRule="auto"/>
        <w:rPr>
          <w:bCs/>
          <w:color w:val="00B050"/>
        </w:rPr>
      </w:pPr>
      <w:r w:rsidRPr="00690C5E">
        <w:rPr>
          <w:bCs/>
          <w:noProof/>
          <w:color w:val="00B050"/>
        </w:rPr>
        <w:drawing>
          <wp:inline distT="0" distB="0" distL="0" distR="0" wp14:anchorId="51EEBB5B" wp14:editId="52E5D3BF">
            <wp:extent cx="6858000" cy="3650615"/>
            <wp:effectExtent l="0" t="0" r="0" b="6985"/>
            <wp:docPr id="1127340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4094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4410" w14:textId="408F38F4" w:rsidR="00660D36" w:rsidRPr="00690C5E" w:rsidRDefault="00660D36" w:rsidP="00166E71">
      <w:pPr>
        <w:spacing w:after="0" w:line="240" w:lineRule="auto"/>
        <w:rPr>
          <w:bCs/>
          <w:color w:val="00B050"/>
        </w:rPr>
      </w:pPr>
      <w:r w:rsidRPr="00690C5E">
        <w:rPr>
          <w:bCs/>
          <w:color w:val="00B050"/>
        </w:rPr>
        <w:t xml:space="preserve">The Stop Field is “Null”. As </w:t>
      </w:r>
      <w:proofErr w:type="gramStart"/>
      <w:r w:rsidR="00690C5E" w:rsidRPr="00690C5E">
        <w:rPr>
          <w:bCs/>
          <w:color w:val="00B050"/>
        </w:rPr>
        <w:t>expected</w:t>
      </w:r>
      <w:proofErr w:type="gramEnd"/>
      <w:r w:rsidR="00690C5E" w:rsidRPr="00690C5E">
        <w:rPr>
          <w:bCs/>
          <w:color w:val="00B050"/>
        </w:rPr>
        <w:t>.</w:t>
      </w:r>
    </w:p>
    <w:p w14:paraId="1916E6D4" w14:textId="257EC921" w:rsidR="000B5887" w:rsidRPr="00690C5E" w:rsidRDefault="00123825">
      <w:pPr>
        <w:rPr>
          <w:bCs/>
          <w:lang w:val="ro-RO"/>
        </w:rPr>
      </w:pPr>
      <w:r w:rsidRPr="00123825">
        <w:rPr>
          <w:bCs/>
          <w:highlight w:val="yellow"/>
        </w:rPr>
        <w:t>The intermediary step failure to be discussed with the programmer.</w:t>
      </w:r>
      <w:r>
        <w:rPr>
          <w:bCs/>
        </w:rPr>
        <w:t xml:space="preserve"> </w:t>
      </w:r>
    </w:p>
    <w:p w14:paraId="12101C3B" w14:textId="77777777" w:rsidR="00123825" w:rsidRDefault="00123825">
      <w:pPr>
        <w:rPr>
          <w:bCs/>
        </w:rPr>
      </w:pPr>
      <w:r>
        <w:rPr>
          <w:bCs/>
        </w:rPr>
        <w:br w:type="page"/>
      </w:r>
    </w:p>
    <w:p w14:paraId="630C00F5" w14:textId="0BF6B1CF" w:rsidR="000B5887" w:rsidRDefault="000B5887" w:rsidP="00166E71">
      <w:pPr>
        <w:spacing w:after="0" w:line="240" w:lineRule="auto"/>
        <w:rPr>
          <w:bCs/>
        </w:rPr>
      </w:pPr>
      <w:r>
        <w:rPr>
          <w:bCs/>
        </w:rPr>
        <w:lastRenderedPageBreak/>
        <w:t>Step 6) Check the Stop value in Database:</w:t>
      </w:r>
    </w:p>
    <w:p w14:paraId="4C95F86D" w14:textId="351E20E7" w:rsidR="000B5887" w:rsidRDefault="00690C5E" w:rsidP="00166E71">
      <w:pPr>
        <w:spacing w:after="0" w:line="240" w:lineRule="auto"/>
        <w:rPr>
          <w:bCs/>
        </w:rPr>
      </w:pPr>
      <w:r w:rsidRPr="00690C5E">
        <w:rPr>
          <w:bCs/>
          <w:noProof/>
        </w:rPr>
        <w:drawing>
          <wp:inline distT="0" distB="0" distL="0" distR="0" wp14:anchorId="5FE102ED" wp14:editId="71FBF9C0">
            <wp:extent cx="1604407" cy="885190"/>
            <wp:effectExtent l="0" t="0" r="0" b="0"/>
            <wp:docPr id="1616290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9003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7077" cy="89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7A6D" w14:textId="0F44C871" w:rsidR="000B5887" w:rsidRPr="00752EC9" w:rsidRDefault="000B5887" w:rsidP="00166E71">
      <w:pPr>
        <w:spacing w:after="0" w:line="240" w:lineRule="auto"/>
        <w:rPr>
          <w:bCs/>
        </w:rPr>
      </w:pPr>
      <w:r>
        <w:rPr>
          <w:bCs/>
        </w:rPr>
        <w:t>It is null as expected.</w:t>
      </w:r>
    </w:p>
    <w:p w14:paraId="1CA011EF" w14:textId="2FD81448" w:rsidR="00660D36" w:rsidRDefault="00D075F2" w:rsidP="00166E71">
      <w:pPr>
        <w:spacing w:after="0" w:line="240" w:lineRule="auto"/>
        <w:rPr>
          <w:b/>
        </w:rPr>
      </w:pPr>
      <w:r w:rsidRPr="00D075F2">
        <w:rPr>
          <w:b/>
          <w:highlight w:val="green"/>
        </w:rPr>
        <w:t>TEST PASSED</w:t>
      </w:r>
      <w:r w:rsidR="002227D1">
        <w:rPr>
          <w:b/>
        </w:rPr>
        <w:t>.</w:t>
      </w:r>
    </w:p>
    <w:p w14:paraId="78C00F4C" w14:textId="5CA1C54A" w:rsidR="00660D36" w:rsidRPr="003479FB" w:rsidRDefault="00660D36" w:rsidP="00660D36">
      <w:pPr>
        <w:pStyle w:val="Heading1"/>
        <w:rPr>
          <w:sz w:val="24"/>
          <w:szCs w:val="24"/>
        </w:rPr>
      </w:pPr>
      <w:bookmarkStart w:id="3" w:name="_Toc199853323"/>
      <w:r w:rsidRPr="003479FB">
        <w:rPr>
          <w:sz w:val="24"/>
          <w:szCs w:val="24"/>
        </w:rPr>
        <w:t xml:space="preserve">Test Case 2 – Stop on Manual Invoice for a Delivery Day – </w:t>
      </w:r>
      <w:r w:rsidRPr="003479FB">
        <w:rPr>
          <w:b/>
          <w:bCs/>
          <w:sz w:val="24"/>
          <w:szCs w:val="24"/>
          <w:highlight w:val="green"/>
        </w:rPr>
        <w:t>TEST PASSED</w:t>
      </w:r>
      <w:bookmarkEnd w:id="3"/>
    </w:p>
    <w:p w14:paraId="13333DD7" w14:textId="712F7F00" w:rsidR="009E6B9B" w:rsidRDefault="00660D36" w:rsidP="00166E71">
      <w:pPr>
        <w:spacing w:after="0" w:line="240" w:lineRule="auto"/>
        <w:rPr>
          <w:bCs/>
          <w:i/>
          <w:iCs/>
          <w:color w:val="2F5496" w:themeColor="accent1" w:themeShade="BF"/>
          <w:sz w:val="16"/>
          <w:szCs w:val="16"/>
        </w:rPr>
      </w:pPr>
      <w:r w:rsidRPr="00234A7A">
        <w:rPr>
          <w:bCs/>
          <w:i/>
          <w:iCs/>
          <w:color w:val="2F5496" w:themeColor="accent1" w:themeShade="BF"/>
          <w:sz w:val="16"/>
          <w:szCs w:val="16"/>
        </w:rPr>
        <w:t xml:space="preserve">Expected behavior: </w:t>
      </w:r>
      <w:r>
        <w:rPr>
          <w:bCs/>
          <w:i/>
          <w:iCs/>
          <w:color w:val="2F5496" w:themeColor="accent1" w:themeShade="BF"/>
          <w:sz w:val="16"/>
          <w:szCs w:val="16"/>
        </w:rPr>
        <w:t xml:space="preserve">Stop number value in the Maintain Invoice grid and in the Invoice details field, for manually added invoices on a </w:t>
      </w:r>
      <w:proofErr w:type="gramStart"/>
      <w:r>
        <w:rPr>
          <w:bCs/>
          <w:i/>
          <w:iCs/>
          <w:color w:val="2F5496" w:themeColor="accent1" w:themeShade="BF"/>
          <w:sz w:val="16"/>
          <w:szCs w:val="16"/>
        </w:rPr>
        <w:t>Delivery day</w:t>
      </w:r>
      <w:proofErr w:type="gramEnd"/>
      <w:r>
        <w:rPr>
          <w:bCs/>
          <w:i/>
          <w:iCs/>
          <w:color w:val="2F5496" w:themeColor="accent1" w:themeShade="BF"/>
          <w:sz w:val="16"/>
          <w:szCs w:val="16"/>
        </w:rPr>
        <w:t xml:space="preserve"> should be filled in as in customer’s Delivery settings.</w:t>
      </w:r>
    </w:p>
    <w:p w14:paraId="08E7812A" w14:textId="77FF3B96" w:rsidR="00660D36" w:rsidRDefault="00660D36" w:rsidP="00166E71">
      <w:pPr>
        <w:spacing w:after="0" w:line="240" w:lineRule="auto"/>
        <w:rPr>
          <w:b/>
        </w:rPr>
      </w:pPr>
      <w:r>
        <w:rPr>
          <w:b/>
        </w:rPr>
        <w:t>Step 1) Create a new manual invoice for a Delivery Day</w:t>
      </w:r>
    </w:p>
    <w:p w14:paraId="491CD3D6" w14:textId="21DE8B6F" w:rsidR="00660D36" w:rsidRDefault="00F34EB1" w:rsidP="00166E71">
      <w:pPr>
        <w:spacing w:after="0" w:line="240" w:lineRule="auto"/>
        <w:rPr>
          <w:b/>
        </w:rPr>
      </w:pPr>
      <w:r w:rsidRPr="00F34EB1">
        <w:rPr>
          <w:b/>
          <w:noProof/>
        </w:rPr>
        <w:drawing>
          <wp:inline distT="0" distB="0" distL="0" distR="0" wp14:anchorId="7197EC8D" wp14:editId="6BF3E2B0">
            <wp:extent cx="6858000" cy="3609340"/>
            <wp:effectExtent l="0" t="0" r="0" b="0"/>
            <wp:docPr id="13129035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0354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A434" w14:textId="77777777" w:rsidR="00F34EB1" w:rsidRDefault="00F34EB1">
      <w:pPr>
        <w:rPr>
          <w:b/>
        </w:rPr>
      </w:pPr>
      <w:r>
        <w:rPr>
          <w:b/>
        </w:rPr>
        <w:br w:type="page"/>
      </w:r>
    </w:p>
    <w:p w14:paraId="49ADEB78" w14:textId="77777777" w:rsidR="00F34EB1" w:rsidRDefault="00F34EB1">
      <w:pPr>
        <w:rPr>
          <w:b/>
        </w:rPr>
      </w:pPr>
      <w:r w:rsidRPr="00F34EB1">
        <w:rPr>
          <w:b/>
          <w:noProof/>
        </w:rPr>
        <w:lastRenderedPageBreak/>
        <w:drawing>
          <wp:inline distT="0" distB="0" distL="0" distR="0" wp14:anchorId="39DD78C5" wp14:editId="62FE03F2">
            <wp:extent cx="6858000" cy="3642360"/>
            <wp:effectExtent l="0" t="0" r="0" b="0"/>
            <wp:docPr id="6927075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51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14E8" w14:textId="41F93D74" w:rsidR="000B5887" w:rsidRDefault="00F34EB1">
      <w:pPr>
        <w:rPr>
          <w:b/>
        </w:rPr>
      </w:pPr>
      <w:r w:rsidRPr="00F34EB1">
        <w:rPr>
          <w:b/>
          <w:noProof/>
        </w:rPr>
        <w:drawing>
          <wp:inline distT="0" distB="0" distL="0" distR="0" wp14:anchorId="739C2793" wp14:editId="4E7036F5">
            <wp:extent cx="4084674" cy="1173582"/>
            <wp:effectExtent l="0" t="0" r="0" b="7620"/>
            <wp:docPr id="17179450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4509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11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FE07" w14:textId="30AE26E6" w:rsidR="00660D36" w:rsidRDefault="00B84732" w:rsidP="00166E71">
      <w:pPr>
        <w:spacing w:after="0" w:line="240" w:lineRule="auto"/>
        <w:rPr>
          <w:b/>
        </w:rPr>
      </w:pPr>
      <w:r>
        <w:rPr>
          <w:b/>
        </w:rPr>
        <w:t xml:space="preserve">Step 3) </w:t>
      </w:r>
      <w:r w:rsidR="00660D36">
        <w:rPr>
          <w:b/>
        </w:rPr>
        <w:t>Check the Stop in the grid and in the corresponding field in Add invoice screen:</w:t>
      </w:r>
    </w:p>
    <w:p w14:paraId="44D2E399" w14:textId="31B9C4DE" w:rsidR="005556B9" w:rsidRDefault="00F34EB1" w:rsidP="00166E71">
      <w:pPr>
        <w:spacing w:after="0" w:line="240" w:lineRule="auto"/>
        <w:rPr>
          <w:b/>
        </w:rPr>
      </w:pPr>
      <w:r w:rsidRPr="00F34EB1">
        <w:rPr>
          <w:b/>
          <w:noProof/>
        </w:rPr>
        <w:drawing>
          <wp:inline distT="0" distB="0" distL="0" distR="0" wp14:anchorId="3EC24EAB" wp14:editId="21A15E94">
            <wp:extent cx="6858000" cy="3646805"/>
            <wp:effectExtent l="0" t="0" r="0" b="0"/>
            <wp:docPr id="18380148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1483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52F2" w14:textId="2548BB09" w:rsidR="00B67F07" w:rsidRDefault="00B67F07" w:rsidP="00166E71">
      <w:pPr>
        <w:spacing w:after="0" w:line="240" w:lineRule="auto"/>
        <w:rPr>
          <w:b/>
        </w:rPr>
      </w:pPr>
      <w:r>
        <w:rPr>
          <w:b/>
        </w:rPr>
        <w:t>The Route and the Stop numbers are correct.</w:t>
      </w:r>
    </w:p>
    <w:p w14:paraId="05AAF83B" w14:textId="77777777" w:rsidR="00B67F07" w:rsidRDefault="00B67F07" w:rsidP="00166E71">
      <w:pPr>
        <w:spacing w:after="0" w:line="240" w:lineRule="auto"/>
        <w:rPr>
          <w:b/>
        </w:rPr>
      </w:pPr>
    </w:p>
    <w:p w14:paraId="5502DB7B" w14:textId="2D642487" w:rsidR="000B5887" w:rsidRDefault="000B5887" w:rsidP="00166E71">
      <w:pPr>
        <w:spacing w:after="0" w:line="240" w:lineRule="auto"/>
        <w:rPr>
          <w:b/>
        </w:rPr>
      </w:pPr>
      <w:r>
        <w:rPr>
          <w:b/>
        </w:rPr>
        <w:t>Step 4) Check the Stop number value in the database:</w:t>
      </w:r>
    </w:p>
    <w:p w14:paraId="4DC3D33F" w14:textId="031755A4" w:rsidR="000B5887" w:rsidRDefault="000B5887" w:rsidP="00166E71">
      <w:pPr>
        <w:spacing w:after="0" w:line="240" w:lineRule="auto"/>
        <w:rPr>
          <w:b/>
        </w:rPr>
      </w:pPr>
      <w:r w:rsidRPr="000B5887">
        <w:rPr>
          <w:b/>
          <w:noProof/>
        </w:rPr>
        <w:drawing>
          <wp:inline distT="0" distB="0" distL="0" distR="0" wp14:anchorId="313D1C97" wp14:editId="65C82398">
            <wp:extent cx="2743438" cy="1508891"/>
            <wp:effectExtent l="0" t="0" r="0" b="0"/>
            <wp:docPr id="1861030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3030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7E37" w14:textId="61356221" w:rsidR="007D766B" w:rsidRPr="000F708B" w:rsidRDefault="007D766B" w:rsidP="00166E71">
      <w:pPr>
        <w:spacing w:after="0" w:line="240" w:lineRule="auto"/>
        <w:rPr>
          <w:b/>
        </w:rPr>
      </w:pPr>
      <w:r>
        <w:rPr>
          <w:b/>
        </w:rPr>
        <w:t>Step 4) Check the Stop number value in the</w:t>
      </w:r>
      <w:r w:rsidR="000F708B">
        <w:rPr>
          <w:b/>
        </w:rPr>
        <w:t xml:space="preserve"> All tab:</w:t>
      </w:r>
    </w:p>
    <w:p w14:paraId="338CFF07" w14:textId="6273C6A0" w:rsidR="007D766B" w:rsidRDefault="000F708B" w:rsidP="00166E71">
      <w:pPr>
        <w:spacing w:after="0" w:line="240" w:lineRule="auto"/>
        <w:rPr>
          <w:b/>
        </w:rPr>
      </w:pPr>
      <w:r w:rsidRPr="000F708B">
        <w:rPr>
          <w:b/>
          <w:noProof/>
        </w:rPr>
        <w:drawing>
          <wp:inline distT="0" distB="0" distL="0" distR="0" wp14:anchorId="0E97CCAF" wp14:editId="2E714937">
            <wp:extent cx="6858000" cy="3636010"/>
            <wp:effectExtent l="0" t="0" r="0" b="2540"/>
            <wp:docPr id="657878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7889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4434" w14:textId="25AFFF8E" w:rsidR="00AE059C" w:rsidRDefault="00AE059C" w:rsidP="00166E71">
      <w:pPr>
        <w:spacing w:after="0" w:line="240" w:lineRule="auto"/>
        <w:rPr>
          <w:b/>
        </w:rPr>
      </w:pPr>
      <w:r>
        <w:rPr>
          <w:b/>
        </w:rPr>
        <w:t xml:space="preserve">It is the expected value. </w:t>
      </w:r>
    </w:p>
    <w:p w14:paraId="58499C86" w14:textId="4865906C" w:rsidR="00B67F07" w:rsidRPr="00A80E45" w:rsidRDefault="00B67F07" w:rsidP="00166E71">
      <w:pPr>
        <w:spacing w:after="0" w:line="240" w:lineRule="auto"/>
        <w:rPr>
          <w:b/>
          <w:caps/>
        </w:rPr>
      </w:pPr>
      <w:r w:rsidRPr="00A80E45">
        <w:rPr>
          <w:b/>
          <w:caps/>
        </w:rPr>
        <w:t>Test passed.</w:t>
      </w:r>
    </w:p>
    <w:sectPr w:rsidR="00B67F07" w:rsidRPr="00A80E45" w:rsidSect="00D075F2">
      <w:footerReference w:type="default" r:id="rId22"/>
      <w:pgSz w:w="12240" w:h="15840"/>
      <w:pgMar w:top="720" w:right="720" w:bottom="720" w:left="7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20374" w14:textId="77777777" w:rsidR="00FA2FC8" w:rsidRDefault="00FA2FC8" w:rsidP="000519A2">
      <w:pPr>
        <w:spacing w:after="0" w:line="240" w:lineRule="auto"/>
      </w:pPr>
      <w:r>
        <w:separator/>
      </w:r>
    </w:p>
  </w:endnote>
  <w:endnote w:type="continuationSeparator" w:id="0">
    <w:p w14:paraId="6E0BEB25" w14:textId="77777777" w:rsidR="00FA2FC8" w:rsidRDefault="00FA2FC8" w:rsidP="0005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86A0B" w14:textId="77777777" w:rsidR="00FA2FC8" w:rsidRDefault="00FA2FC8" w:rsidP="000519A2">
      <w:pPr>
        <w:spacing w:after="0" w:line="240" w:lineRule="auto"/>
      </w:pPr>
      <w:r>
        <w:separator/>
      </w:r>
    </w:p>
  </w:footnote>
  <w:footnote w:type="continuationSeparator" w:id="0">
    <w:p w14:paraId="77E73719" w14:textId="77777777" w:rsidR="00FA2FC8" w:rsidRDefault="00FA2FC8" w:rsidP="0005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E4C68"/>
    <w:multiLevelType w:val="multilevel"/>
    <w:tmpl w:val="0512C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7"/>
  </w:num>
  <w:num w:numId="2" w16cid:durableId="593052932">
    <w:abstractNumId w:val="5"/>
  </w:num>
  <w:num w:numId="3" w16cid:durableId="521940463">
    <w:abstractNumId w:val="4"/>
  </w:num>
  <w:num w:numId="4" w16cid:durableId="668022354">
    <w:abstractNumId w:val="3"/>
  </w:num>
  <w:num w:numId="5" w16cid:durableId="1418281066">
    <w:abstractNumId w:val="8"/>
  </w:num>
  <w:num w:numId="6" w16cid:durableId="1536961846">
    <w:abstractNumId w:val="1"/>
  </w:num>
  <w:num w:numId="7" w16cid:durableId="1121457641">
    <w:abstractNumId w:val="0"/>
  </w:num>
  <w:num w:numId="8" w16cid:durableId="87697808">
    <w:abstractNumId w:val="2"/>
  </w:num>
  <w:num w:numId="9" w16cid:durableId="6189509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35D"/>
    <w:rsid w:val="00033E06"/>
    <w:rsid w:val="000519A2"/>
    <w:rsid w:val="0006595C"/>
    <w:rsid w:val="00097224"/>
    <w:rsid w:val="000A5E25"/>
    <w:rsid w:val="000B53E9"/>
    <w:rsid w:val="000B5887"/>
    <w:rsid w:val="000D7F40"/>
    <w:rsid w:val="000F544C"/>
    <w:rsid w:val="000F708B"/>
    <w:rsid w:val="00123825"/>
    <w:rsid w:val="00125860"/>
    <w:rsid w:val="00146BED"/>
    <w:rsid w:val="00146E6B"/>
    <w:rsid w:val="00161CCB"/>
    <w:rsid w:val="00166940"/>
    <w:rsid w:val="00166E71"/>
    <w:rsid w:val="001765D9"/>
    <w:rsid w:val="00181614"/>
    <w:rsid w:val="001E45B7"/>
    <w:rsid w:val="00206A5B"/>
    <w:rsid w:val="002213CD"/>
    <w:rsid w:val="002227D1"/>
    <w:rsid w:val="00234A7A"/>
    <w:rsid w:val="00270B9C"/>
    <w:rsid w:val="002A5901"/>
    <w:rsid w:val="002B6697"/>
    <w:rsid w:val="002C5A46"/>
    <w:rsid w:val="00304000"/>
    <w:rsid w:val="00311354"/>
    <w:rsid w:val="00337AC7"/>
    <w:rsid w:val="003479FB"/>
    <w:rsid w:val="00347AC1"/>
    <w:rsid w:val="0035020E"/>
    <w:rsid w:val="00387EE1"/>
    <w:rsid w:val="003975B2"/>
    <w:rsid w:val="003C12EF"/>
    <w:rsid w:val="003F10EB"/>
    <w:rsid w:val="003F570C"/>
    <w:rsid w:val="004413C3"/>
    <w:rsid w:val="00451DC8"/>
    <w:rsid w:val="0046757C"/>
    <w:rsid w:val="00490D9D"/>
    <w:rsid w:val="004B4E2B"/>
    <w:rsid w:val="004C5C3D"/>
    <w:rsid w:val="004F1FF6"/>
    <w:rsid w:val="004F4921"/>
    <w:rsid w:val="004F6CC4"/>
    <w:rsid w:val="005043C7"/>
    <w:rsid w:val="005063FA"/>
    <w:rsid w:val="00527ED3"/>
    <w:rsid w:val="00552CA9"/>
    <w:rsid w:val="005556B9"/>
    <w:rsid w:val="005753C8"/>
    <w:rsid w:val="00576949"/>
    <w:rsid w:val="00586BE8"/>
    <w:rsid w:val="005E0EAE"/>
    <w:rsid w:val="005E5A3E"/>
    <w:rsid w:val="0061488E"/>
    <w:rsid w:val="006231B9"/>
    <w:rsid w:val="0063554B"/>
    <w:rsid w:val="00644BE5"/>
    <w:rsid w:val="00645637"/>
    <w:rsid w:val="00646D40"/>
    <w:rsid w:val="00660D36"/>
    <w:rsid w:val="006701D5"/>
    <w:rsid w:val="00680182"/>
    <w:rsid w:val="00690C5E"/>
    <w:rsid w:val="006920E4"/>
    <w:rsid w:val="006A4667"/>
    <w:rsid w:val="006A7A46"/>
    <w:rsid w:val="006B3D2D"/>
    <w:rsid w:val="006B6F05"/>
    <w:rsid w:val="006C37AD"/>
    <w:rsid w:val="006C74EB"/>
    <w:rsid w:val="006E72EB"/>
    <w:rsid w:val="007112C1"/>
    <w:rsid w:val="00726ED7"/>
    <w:rsid w:val="0073754C"/>
    <w:rsid w:val="0074243C"/>
    <w:rsid w:val="00752EC9"/>
    <w:rsid w:val="007633C1"/>
    <w:rsid w:val="00773F90"/>
    <w:rsid w:val="007C5A32"/>
    <w:rsid w:val="007D2270"/>
    <w:rsid w:val="007D766B"/>
    <w:rsid w:val="00810405"/>
    <w:rsid w:val="008160C0"/>
    <w:rsid w:val="00830431"/>
    <w:rsid w:val="0087034B"/>
    <w:rsid w:val="00890462"/>
    <w:rsid w:val="00896FE7"/>
    <w:rsid w:val="008C6899"/>
    <w:rsid w:val="00916626"/>
    <w:rsid w:val="00937B9B"/>
    <w:rsid w:val="009B06C4"/>
    <w:rsid w:val="009D1FE4"/>
    <w:rsid w:val="009E6B9B"/>
    <w:rsid w:val="00A80E45"/>
    <w:rsid w:val="00A903D6"/>
    <w:rsid w:val="00A933F2"/>
    <w:rsid w:val="00AE059C"/>
    <w:rsid w:val="00AE477A"/>
    <w:rsid w:val="00AE771D"/>
    <w:rsid w:val="00B0148C"/>
    <w:rsid w:val="00B245BE"/>
    <w:rsid w:val="00B341D5"/>
    <w:rsid w:val="00B41CD3"/>
    <w:rsid w:val="00B623BB"/>
    <w:rsid w:val="00B67F07"/>
    <w:rsid w:val="00B771B6"/>
    <w:rsid w:val="00B84732"/>
    <w:rsid w:val="00BC1CCC"/>
    <w:rsid w:val="00BE30BC"/>
    <w:rsid w:val="00BF0FCA"/>
    <w:rsid w:val="00BF4CD5"/>
    <w:rsid w:val="00C14B3C"/>
    <w:rsid w:val="00C2244E"/>
    <w:rsid w:val="00C36C78"/>
    <w:rsid w:val="00C51401"/>
    <w:rsid w:val="00C7443B"/>
    <w:rsid w:val="00C919BF"/>
    <w:rsid w:val="00CB5B32"/>
    <w:rsid w:val="00CC4206"/>
    <w:rsid w:val="00CE3574"/>
    <w:rsid w:val="00CF5990"/>
    <w:rsid w:val="00D075F2"/>
    <w:rsid w:val="00D1277C"/>
    <w:rsid w:val="00D20FBB"/>
    <w:rsid w:val="00D23340"/>
    <w:rsid w:val="00D43478"/>
    <w:rsid w:val="00D464F3"/>
    <w:rsid w:val="00D50F9D"/>
    <w:rsid w:val="00D5292B"/>
    <w:rsid w:val="00D81039"/>
    <w:rsid w:val="00DB6600"/>
    <w:rsid w:val="00DB7EF2"/>
    <w:rsid w:val="00E271B9"/>
    <w:rsid w:val="00E86FFD"/>
    <w:rsid w:val="00EA5836"/>
    <w:rsid w:val="00EC0196"/>
    <w:rsid w:val="00EC394F"/>
    <w:rsid w:val="00F34A86"/>
    <w:rsid w:val="00F34EB1"/>
    <w:rsid w:val="00F4185B"/>
    <w:rsid w:val="00F5708F"/>
    <w:rsid w:val="00F60B8F"/>
    <w:rsid w:val="00F70F1E"/>
    <w:rsid w:val="00F859B8"/>
    <w:rsid w:val="00FA2FC8"/>
    <w:rsid w:val="00FA60F6"/>
    <w:rsid w:val="00FE0ED5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D36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  <w:style w:type="paragraph" w:styleId="NoSpacing">
    <w:name w:val="No Spacing"/>
    <w:uiPriority w:val="1"/>
    <w:qFormat/>
    <w:rsid w:val="00660D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7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64</cp:revision>
  <dcterms:created xsi:type="dcterms:W3CDTF">2021-02-04T09:50:00Z</dcterms:created>
  <dcterms:modified xsi:type="dcterms:W3CDTF">2025-06-03T11:28:00Z</dcterms:modified>
</cp:coreProperties>
</file>